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C07D41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05468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0321A" w:rsidRPr="00B34947" w:rsidRDefault="0060321A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0321A" w:rsidRPr="00B34947" w:rsidRDefault="0060321A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0321A" w:rsidRPr="00B34947" w:rsidRDefault="0060321A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60321A" w:rsidRPr="00765914" w:rsidRDefault="0060321A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>
                    <w:rPr>
                      <w:lang w:val="en-US"/>
                    </w:rPr>
                    <w:t>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</w:t>
                  </w:r>
                  <w:r>
                    <w:rPr>
                      <w:lang w:val="en-US"/>
                    </w:rPr>
                    <w:t>2</w:t>
                  </w:r>
                  <w:r w:rsidRPr="00765914">
                    <w:t xml:space="preserve"> г.</w:t>
                  </w:r>
                </w:p>
                <w:p w:rsidR="0060321A" w:rsidRDefault="0060321A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0321A" w:rsidRPr="00B34947" w:rsidRDefault="0060321A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0321A" w:rsidRPr="00B34947" w:rsidRDefault="0060321A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0321A" w:rsidRPr="00B34947" w:rsidRDefault="0060321A" w:rsidP="00D21895">
                  <w:pPr>
                    <w:jc w:val="center"/>
                  </w:pPr>
                </w:p>
                <w:p w:rsidR="0060321A" w:rsidRPr="00B34947" w:rsidRDefault="0060321A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0321A" w:rsidRPr="00B34947" w:rsidRDefault="0060321A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>
                    <w:rPr>
                      <w:lang w:val="en-US"/>
                    </w:rPr>
                    <w:t>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</w:t>
                  </w:r>
                  <w:r>
                    <w:rPr>
                      <w:lang w:val="en-US"/>
                    </w:rPr>
                    <w:t>2</w:t>
                  </w:r>
                  <w:r w:rsidRPr="0040745C">
                    <w:t xml:space="preserve"> г.</w:t>
                  </w:r>
                </w:p>
                <w:p w:rsidR="0060321A" w:rsidRDefault="0060321A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05468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0321A" w:rsidRPr="00B34947" w:rsidRDefault="0060321A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0321A" w:rsidRPr="00B34947" w:rsidRDefault="0060321A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0321A" w:rsidRPr="00B34947" w:rsidRDefault="0060321A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0321A" w:rsidRPr="004B4ABA" w:rsidRDefault="0060321A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60321A" w:rsidRPr="00B34947" w:rsidRDefault="0060321A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>
                    <w:rPr>
                      <w:lang w:val="en-US"/>
                    </w:rPr>
                    <w:t>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rPr>
                      <w:lang w:val="en-US"/>
                    </w:rP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1841FA" w:rsidRDefault="001841F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C9667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9667C">
        <w:rPr>
          <w:sz w:val="24"/>
          <w:szCs w:val="24"/>
        </w:rPr>
        <w:t xml:space="preserve">ОБЩАЯ ХАРАКТЕРИСТИКА </w:t>
      </w:r>
      <w:r w:rsidRPr="00C9667C">
        <w:rPr>
          <w:caps/>
          <w:sz w:val="24"/>
          <w:szCs w:val="24"/>
        </w:rPr>
        <w:t>ОсновнОЙ профессиональнОЙ</w:t>
      </w:r>
    </w:p>
    <w:p w:rsidR="00D21895" w:rsidRPr="00C9667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9667C">
        <w:rPr>
          <w:caps/>
          <w:sz w:val="24"/>
          <w:szCs w:val="24"/>
        </w:rPr>
        <w:t>образовательнОЙ программЫ</w:t>
      </w:r>
    </w:p>
    <w:p w:rsidR="00D21895" w:rsidRPr="00C9667C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C9667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C9667C">
        <w:rPr>
          <w:rStyle w:val="fontstyle01"/>
        </w:rPr>
        <w:t>Уровень высшего образования</w:t>
      </w:r>
      <w:r w:rsidRPr="00C9667C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C9667C">
        <w:rPr>
          <w:rStyle w:val="fontstyle01"/>
        </w:rPr>
        <w:t>Магистратура</w:t>
      </w:r>
    </w:p>
    <w:p w:rsidR="009C4CC6" w:rsidRPr="00C9667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C9667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C9667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C9667C">
        <w:rPr>
          <w:rFonts w:eastAsia="Courier New"/>
          <w:sz w:val="28"/>
          <w:szCs w:val="28"/>
          <w:lang w:bidi="ru-RU"/>
        </w:rPr>
        <w:t xml:space="preserve">: </w:t>
      </w:r>
      <w:r w:rsidR="00936D44" w:rsidRPr="00C9667C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C9667C">
        <w:rPr>
          <w:rFonts w:eastAsia="Courier New"/>
          <w:sz w:val="28"/>
          <w:szCs w:val="28"/>
          <w:lang w:bidi="ru-RU"/>
        </w:rPr>
        <w:cr/>
      </w:r>
    </w:p>
    <w:p w:rsidR="00D21895" w:rsidRPr="00C9667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C9667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C9667C">
        <w:rPr>
          <w:rFonts w:eastAsia="Courier New"/>
          <w:sz w:val="28"/>
          <w:szCs w:val="28"/>
          <w:lang w:bidi="ru-RU"/>
        </w:rPr>
        <w:t>: «</w:t>
      </w:r>
      <w:r w:rsidR="00D724A6" w:rsidRPr="00C9667C">
        <w:rPr>
          <w:rFonts w:eastAsia="Courier New"/>
          <w:sz w:val="28"/>
          <w:szCs w:val="28"/>
          <w:lang w:bidi="ru-RU"/>
        </w:rPr>
        <w:t>Инновации в высшем образовании</w:t>
      </w:r>
      <w:r w:rsidRPr="00C9667C">
        <w:rPr>
          <w:rFonts w:eastAsia="Courier New"/>
          <w:sz w:val="28"/>
          <w:szCs w:val="28"/>
          <w:lang w:bidi="ru-RU"/>
        </w:rPr>
        <w:t>»</w:t>
      </w:r>
      <w:r w:rsidRPr="00C9667C">
        <w:rPr>
          <w:rFonts w:eastAsia="Courier New"/>
          <w:sz w:val="28"/>
          <w:szCs w:val="28"/>
          <w:lang w:bidi="ru-RU"/>
        </w:rPr>
        <w:cr/>
      </w:r>
    </w:p>
    <w:p w:rsidR="000B42DC" w:rsidRPr="00C9667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C9667C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841FA" w:rsidRPr="00C9667C" w:rsidRDefault="001841FA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841FA" w:rsidRPr="00C9667C" w:rsidRDefault="001841FA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9667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60321A" w:rsidRDefault="0005468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C9667C">
        <w:rPr>
          <w:sz w:val="28"/>
          <w:szCs w:val="28"/>
        </w:rPr>
        <w:t xml:space="preserve">Омск, </w:t>
      </w:r>
      <w:r w:rsidR="00AC3A52" w:rsidRPr="00C9667C">
        <w:rPr>
          <w:sz w:val="28"/>
          <w:szCs w:val="28"/>
        </w:rPr>
        <w:t>20</w:t>
      </w:r>
      <w:r w:rsidR="001841FA" w:rsidRPr="00C9667C">
        <w:rPr>
          <w:sz w:val="28"/>
          <w:szCs w:val="28"/>
        </w:rPr>
        <w:t>2</w:t>
      </w:r>
      <w:r w:rsidR="0060321A" w:rsidRPr="0060321A">
        <w:rPr>
          <w:sz w:val="28"/>
          <w:szCs w:val="28"/>
        </w:rPr>
        <w:t>2</w:t>
      </w:r>
    </w:p>
    <w:p w:rsidR="00CE3EF7" w:rsidRDefault="00CE3EF7" w:rsidP="004200D5">
      <w:pPr>
        <w:pStyle w:val="10"/>
      </w:pPr>
    </w:p>
    <w:p w:rsidR="00CE3EF7" w:rsidRDefault="00CE3EF7" w:rsidP="004200D5">
      <w:pPr>
        <w:pStyle w:val="10"/>
      </w:pPr>
    </w:p>
    <w:p w:rsidR="00CE3EF7" w:rsidRDefault="00CE3EF7" w:rsidP="004200D5">
      <w:pPr>
        <w:pStyle w:val="10"/>
      </w:pPr>
    </w:p>
    <w:p w:rsidR="00CE3EF7" w:rsidRPr="00CE3EF7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CE3EF7">
        <w:rPr>
          <w:sz w:val="24"/>
          <w:szCs w:val="24"/>
        </w:rPr>
        <w:t>Основная профессиональная образовательная программа т</w:t>
      </w:r>
      <w:r w:rsidRPr="00CE3EF7">
        <w:rPr>
          <w:rFonts w:eastAsia="Courier New"/>
          <w:sz w:val="24"/>
          <w:szCs w:val="24"/>
          <w:lang w:bidi="ru-RU"/>
        </w:rPr>
        <w:t xml:space="preserve"> по направлению подготовки: 44.04.01 Педагогическое образование,  направленность (профиль) программы: «Инновации в высшем образовании» рассмотрена и утверждена на заседании кафедры от  2</w:t>
      </w:r>
      <w:r w:rsidR="0060321A" w:rsidRPr="0060321A">
        <w:rPr>
          <w:rFonts w:eastAsia="Courier New"/>
          <w:sz w:val="24"/>
          <w:szCs w:val="24"/>
          <w:lang w:bidi="ru-RU"/>
        </w:rPr>
        <w:t>8</w:t>
      </w:r>
      <w:r w:rsidRPr="00CE3EF7">
        <w:rPr>
          <w:rFonts w:eastAsia="Courier New"/>
          <w:sz w:val="24"/>
          <w:szCs w:val="24"/>
          <w:lang w:bidi="ru-RU"/>
        </w:rPr>
        <w:t xml:space="preserve"> марта 202</w:t>
      </w:r>
      <w:r w:rsidR="0060321A" w:rsidRPr="0060321A">
        <w:rPr>
          <w:rFonts w:eastAsia="Courier New"/>
          <w:sz w:val="24"/>
          <w:szCs w:val="24"/>
          <w:lang w:bidi="ru-RU"/>
        </w:rPr>
        <w:t>2</w:t>
      </w:r>
      <w:r w:rsidRPr="00CE3EF7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CE3EF7" w:rsidRPr="0037212B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CE3EF7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CE3EF7" w:rsidRDefault="00CE3EF7" w:rsidP="00CE3EF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CE3EF7" w:rsidRDefault="00CE3EF7" w:rsidP="00CE3EF7">
      <w:pPr>
        <w:jc w:val="center"/>
        <w:outlineLvl w:val="1"/>
        <w:rPr>
          <w:caps/>
          <w:sz w:val="24"/>
          <w:szCs w:val="24"/>
        </w:rPr>
      </w:pPr>
    </w:p>
    <w:p w:rsidR="00CE3EF7" w:rsidRDefault="00CE3EF7" w:rsidP="00CE3EF7">
      <w:pPr>
        <w:pStyle w:val="10"/>
      </w:pPr>
      <w:r>
        <w:rPr>
          <w:b w:val="0"/>
        </w:rPr>
        <w:br w:type="page"/>
      </w:r>
    </w:p>
    <w:p w:rsidR="00295935" w:rsidRPr="00C9667C" w:rsidRDefault="00295935" w:rsidP="00F45D02">
      <w:pPr>
        <w:jc w:val="center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lastRenderedPageBreak/>
        <w:t>Содержание</w:t>
      </w:r>
    </w:p>
    <w:p w:rsidR="00F45D02" w:rsidRPr="00C9667C" w:rsidRDefault="00F45D02" w:rsidP="00F45D02">
      <w:pPr>
        <w:jc w:val="center"/>
        <w:rPr>
          <w:b/>
        </w:rPr>
      </w:pPr>
    </w:p>
    <w:p w:rsidR="00F45D02" w:rsidRPr="00C9667C" w:rsidRDefault="00F45D02" w:rsidP="00F45D02">
      <w:pPr>
        <w:pStyle w:val="10"/>
        <w:jc w:val="left"/>
        <w:rPr>
          <w:sz w:val="24"/>
          <w:szCs w:val="24"/>
        </w:rPr>
      </w:pPr>
      <w:r w:rsidRPr="00C9667C">
        <w:rPr>
          <w:sz w:val="24"/>
          <w:szCs w:val="24"/>
        </w:rPr>
        <w:t>Раздел 1. ОБЩИЕ ПОЛОЖЕНИЯ</w:t>
      </w:r>
    </w:p>
    <w:p w:rsidR="00F45D02" w:rsidRPr="00C9667C" w:rsidRDefault="00F45D02" w:rsidP="00F45D02"/>
    <w:p w:rsidR="00F45D02" w:rsidRPr="00C9667C" w:rsidRDefault="00F45D02" w:rsidP="00F45D02">
      <w:pPr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C9667C" w:rsidRDefault="00F45D02" w:rsidP="00F45D0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C9667C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C9667C" w:rsidRDefault="00F45D02" w:rsidP="00F45D02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C9667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C9667C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C9667C">
        <w:rPr>
          <w:b w:val="0"/>
          <w:sz w:val="24"/>
          <w:szCs w:val="24"/>
        </w:rPr>
        <w:t>1.4  Квалификация, присваиваемая выпускникам</w:t>
      </w:r>
      <w:r w:rsidRPr="00C9667C">
        <w:rPr>
          <w:b w:val="0"/>
          <w:spacing w:val="-54"/>
          <w:sz w:val="24"/>
          <w:szCs w:val="24"/>
        </w:rPr>
        <w:t xml:space="preserve"> </w:t>
      </w:r>
      <w:r w:rsidR="00294EEB" w:rsidRPr="00C9667C">
        <w:rPr>
          <w:b w:val="0"/>
          <w:spacing w:val="-54"/>
          <w:sz w:val="24"/>
          <w:szCs w:val="24"/>
        </w:rPr>
        <w:t xml:space="preserve">             </w:t>
      </w:r>
      <w:r w:rsidR="00294EEB" w:rsidRPr="00C9667C">
        <w:rPr>
          <w:b w:val="0"/>
          <w:sz w:val="24"/>
          <w:szCs w:val="24"/>
        </w:rPr>
        <w:t xml:space="preserve"> о</w:t>
      </w:r>
      <w:r w:rsidRPr="00C9667C">
        <w:rPr>
          <w:b w:val="0"/>
          <w:sz w:val="24"/>
          <w:szCs w:val="24"/>
        </w:rPr>
        <w:t xml:space="preserve">бразовательных программ </w:t>
      </w:r>
    </w:p>
    <w:p w:rsidR="00F45D02" w:rsidRPr="00C9667C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9667C">
        <w:rPr>
          <w:sz w:val="24"/>
          <w:szCs w:val="24"/>
        </w:rPr>
        <w:t>1.5. Форма обучения</w:t>
      </w:r>
      <w:r w:rsidRPr="00C9667C">
        <w:rPr>
          <w:i/>
          <w:sz w:val="24"/>
          <w:szCs w:val="24"/>
        </w:rPr>
        <w:t xml:space="preserve"> </w:t>
      </w:r>
    </w:p>
    <w:p w:rsidR="00F45D02" w:rsidRPr="00C9667C" w:rsidRDefault="00F45D02" w:rsidP="00F45D02">
      <w:pPr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1.6. </w:t>
      </w:r>
      <w:r w:rsidR="00B460E6" w:rsidRPr="00C9667C">
        <w:rPr>
          <w:sz w:val="24"/>
          <w:szCs w:val="24"/>
        </w:rPr>
        <w:t xml:space="preserve">Реализация программы </w:t>
      </w:r>
      <w:r w:rsidR="00294EEB" w:rsidRPr="00C9667C">
        <w:rPr>
          <w:sz w:val="24"/>
          <w:szCs w:val="24"/>
        </w:rPr>
        <w:t>магистратуры</w:t>
      </w:r>
    </w:p>
    <w:p w:rsidR="00F45D02" w:rsidRPr="00C9667C" w:rsidRDefault="00F45D02" w:rsidP="00F45D02">
      <w:pPr>
        <w:jc w:val="both"/>
        <w:rPr>
          <w:sz w:val="24"/>
          <w:szCs w:val="24"/>
        </w:rPr>
      </w:pPr>
      <w:r w:rsidRPr="00C9667C">
        <w:rPr>
          <w:sz w:val="24"/>
          <w:szCs w:val="24"/>
        </w:rPr>
        <w:t>1.7. Язык обучения</w:t>
      </w:r>
    </w:p>
    <w:p w:rsidR="00F45D02" w:rsidRPr="00C9667C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C9667C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C9667C" w:rsidRDefault="00F45D02" w:rsidP="00F45D02">
      <w:pPr>
        <w:pStyle w:val="af6"/>
        <w:spacing w:before="0" w:beforeAutospacing="0" w:after="0" w:afterAutospacing="0"/>
        <w:jc w:val="both"/>
      </w:pPr>
      <w:r w:rsidRPr="00C9667C">
        <w:t xml:space="preserve">1.9. </w:t>
      </w:r>
      <w:r w:rsidRPr="00C9667C">
        <w:rPr>
          <w:rFonts w:eastAsia="Calibri"/>
          <w:lang w:eastAsia="en-US"/>
        </w:rPr>
        <w:t>Объем образовательной программы</w:t>
      </w:r>
    </w:p>
    <w:p w:rsidR="00F45D02" w:rsidRPr="00C9667C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C9667C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C9667C" w:rsidRDefault="00F45D02" w:rsidP="00F45D02">
      <w:pPr>
        <w:jc w:val="both"/>
        <w:rPr>
          <w:color w:val="FF0000"/>
          <w:sz w:val="24"/>
          <w:szCs w:val="24"/>
        </w:rPr>
      </w:pPr>
      <w:r w:rsidRPr="00C9667C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C9667C" w:rsidRDefault="00F45D02" w:rsidP="00F45D02">
      <w:pPr>
        <w:pStyle w:val="Default"/>
        <w:jc w:val="both"/>
        <w:rPr>
          <w:iCs/>
        </w:rPr>
      </w:pPr>
      <w:r w:rsidRPr="00C9667C">
        <w:t>1.12. Типы задач профессиональной деятельности выпускника</w:t>
      </w:r>
    </w:p>
    <w:p w:rsidR="00F45D02" w:rsidRPr="00C9667C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C9667C" w:rsidRDefault="00F45D02" w:rsidP="00F45D02">
      <w:pPr>
        <w:pStyle w:val="10"/>
        <w:jc w:val="left"/>
        <w:rPr>
          <w:sz w:val="24"/>
          <w:szCs w:val="24"/>
        </w:rPr>
      </w:pPr>
      <w:r w:rsidRPr="00C9667C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C9667C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2.1. Структура программы </w:t>
      </w:r>
      <w:r w:rsidR="00294EEB" w:rsidRPr="00C9667C">
        <w:rPr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по направлению подготовки </w:t>
      </w:r>
      <w:r w:rsidR="00936D44" w:rsidRPr="00C9667C">
        <w:rPr>
          <w:iCs/>
          <w:sz w:val="24"/>
          <w:szCs w:val="24"/>
        </w:rPr>
        <w:t>44.04.01 Педагогическое образование</w:t>
      </w:r>
    </w:p>
    <w:p w:rsidR="00295935" w:rsidRPr="00C9667C" w:rsidRDefault="00295935" w:rsidP="00295935"/>
    <w:p w:rsidR="00F45D02" w:rsidRPr="00C9667C" w:rsidRDefault="00F45D02" w:rsidP="00F45D02">
      <w:pPr>
        <w:pStyle w:val="10"/>
        <w:jc w:val="left"/>
        <w:rPr>
          <w:sz w:val="24"/>
          <w:szCs w:val="24"/>
        </w:rPr>
      </w:pPr>
      <w:r w:rsidRPr="00C9667C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C9667C" w:rsidRDefault="00E15B7B" w:rsidP="00E15B7B"/>
    <w:p w:rsidR="00F45D02" w:rsidRPr="00C9667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9667C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C9667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9667C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C9667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C9667C">
        <w:rPr>
          <w:b w:val="0"/>
          <w:sz w:val="24"/>
          <w:szCs w:val="24"/>
        </w:rPr>
        <w:t>3.3</w:t>
      </w:r>
      <w:r w:rsidRPr="00C9667C">
        <w:rPr>
          <w:b w:val="0"/>
          <w:i/>
          <w:sz w:val="24"/>
          <w:szCs w:val="24"/>
        </w:rPr>
        <w:t xml:space="preserve">. </w:t>
      </w:r>
      <w:r w:rsidRPr="00C9667C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C9667C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C9667C" w:rsidRDefault="00F45D02" w:rsidP="00E15B7B">
      <w:pPr>
        <w:pStyle w:val="10"/>
        <w:jc w:val="left"/>
        <w:rPr>
          <w:sz w:val="24"/>
          <w:szCs w:val="24"/>
        </w:rPr>
      </w:pPr>
      <w:r w:rsidRPr="00C9667C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C9667C" w:rsidRDefault="00E15B7B" w:rsidP="00E15B7B"/>
    <w:p w:rsidR="00F45D02" w:rsidRPr="00C9667C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C9667C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C9667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C9667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C9667C" w:rsidRDefault="00F45D02" w:rsidP="00E15B7B">
      <w:pPr>
        <w:rPr>
          <w:iCs/>
          <w:sz w:val="24"/>
          <w:szCs w:val="24"/>
        </w:rPr>
      </w:pPr>
      <w:r w:rsidRPr="00C9667C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C9667C" w:rsidRDefault="00F45D02" w:rsidP="00E15B7B">
      <w:pPr>
        <w:rPr>
          <w:iCs/>
          <w:sz w:val="24"/>
          <w:szCs w:val="24"/>
        </w:rPr>
      </w:pPr>
      <w:r w:rsidRPr="00C9667C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C9667C" w:rsidRDefault="00F45D02" w:rsidP="00295935"/>
    <w:p w:rsidR="00295935" w:rsidRPr="00C9667C" w:rsidRDefault="00295935">
      <w:pPr>
        <w:widowControl/>
        <w:autoSpaceDE/>
        <w:autoSpaceDN/>
        <w:adjustRightInd/>
      </w:pPr>
      <w:r w:rsidRPr="00C9667C">
        <w:br w:type="page"/>
      </w:r>
    </w:p>
    <w:p w:rsidR="00295935" w:rsidRPr="00C9667C" w:rsidRDefault="00295935" w:rsidP="00295935"/>
    <w:p w:rsidR="00295935" w:rsidRPr="00C9667C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C9667C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C9667C" w:rsidTr="00F45D02">
        <w:trPr>
          <w:trHeight w:val="355"/>
        </w:trPr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C9667C" w:rsidTr="00F45D02">
        <w:tc>
          <w:tcPr>
            <w:tcW w:w="2191" w:type="dxa"/>
          </w:tcPr>
          <w:p w:rsidR="00295935" w:rsidRPr="00C9667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C9667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9667C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C9667C" w:rsidRDefault="00295935" w:rsidP="004200D5">
      <w:pPr>
        <w:pStyle w:val="10"/>
        <w:rPr>
          <w:sz w:val="24"/>
          <w:szCs w:val="24"/>
        </w:rPr>
      </w:pPr>
    </w:p>
    <w:p w:rsidR="00295935" w:rsidRPr="00C9667C" w:rsidRDefault="00295935" w:rsidP="00295935">
      <w:r w:rsidRPr="00C9667C">
        <w:br w:type="page"/>
      </w:r>
    </w:p>
    <w:p w:rsidR="00295935" w:rsidRPr="00C9667C" w:rsidRDefault="00295935" w:rsidP="004200D5">
      <w:pPr>
        <w:pStyle w:val="10"/>
        <w:rPr>
          <w:sz w:val="24"/>
          <w:szCs w:val="24"/>
        </w:rPr>
      </w:pPr>
    </w:p>
    <w:p w:rsidR="004200D5" w:rsidRPr="00C9667C" w:rsidRDefault="004200D5" w:rsidP="004200D5">
      <w:pPr>
        <w:pStyle w:val="10"/>
        <w:rPr>
          <w:sz w:val="24"/>
          <w:szCs w:val="24"/>
        </w:rPr>
      </w:pPr>
      <w:r w:rsidRPr="00C9667C">
        <w:rPr>
          <w:sz w:val="24"/>
          <w:szCs w:val="24"/>
        </w:rPr>
        <w:t>Раздел 1. ОБЩИЕ ПОЛОЖЕНИЯ</w:t>
      </w:r>
      <w:bookmarkEnd w:id="0"/>
    </w:p>
    <w:p w:rsidR="00AA0620" w:rsidRPr="00C9667C" w:rsidRDefault="00AA0620" w:rsidP="00AA0620"/>
    <w:p w:rsidR="00347262" w:rsidRPr="00C9667C" w:rsidRDefault="00F45D02" w:rsidP="00F45D02">
      <w:pPr>
        <w:ind w:left="284"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>1.1.</w:t>
      </w:r>
      <w:r w:rsidR="00347262" w:rsidRPr="00C9667C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C9667C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C9667C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Основная профессиональная образовательная программа</w:t>
      </w:r>
      <w:r w:rsidR="004E79D5" w:rsidRPr="00C9667C">
        <w:rPr>
          <w:sz w:val="24"/>
          <w:szCs w:val="24"/>
        </w:rPr>
        <w:t xml:space="preserve"> </w:t>
      </w:r>
      <w:r w:rsidRPr="00C9667C">
        <w:rPr>
          <w:sz w:val="24"/>
          <w:szCs w:val="24"/>
        </w:rPr>
        <w:t xml:space="preserve">(далее – </w:t>
      </w:r>
      <w:r w:rsidR="004E79D5" w:rsidRPr="00C9667C">
        <w:rPr>
          <w:sz w:val="24"/>
          <w:szCs w:val="24"/>
        </w:rPr>
        <w:t>о</w:t>
      </w:r>
      <w:r w:rsidR="005D5383" w:rsidRPr="00C9667C">
        <w:rPr>
          <w:sz w:val="24"/>
          <w:szCs w:val="24"/>
        </w:rPr>
        <w:t>бразовательная программ</w:t>
      </w:r>
      <w:r w:rsidR="00A16BEE" w:rsidRPr="00C9667C">
        <w:rPr>
          <w:sz w:val="24"/>
          <w:szCs w:val="24"/>
        </w:rPr>
        <w:t>а</w:t>
      </w:r>
      <w:r w:rsidRPr="00C9667C">
        <w:rPr>
          <w:sz w:val="24"/>
          <w:szCs w:val="24"/>
        </w:rPr>
        <w:t>)</w:t>
      </w:r>
      <w:r w:rsidR="005D5383" w:rsidRPr="00C9667C">
        <w:rPr>
          <w:bCs/>
          <w:sz w:val="24"/>
          <w:szCs w:val="24"/>
        </w:rPr>
        <w:t>,</w:t>
      </w:r>
      <w:r w:rsidR="00672444" w:rsidRPr="00C9667C">
        <w:rPr>
          <w:bCs/>
          <w:sz w:val="24"/>
          <w:szCs w:val="24"/>
        </w:rPr>
        <w:t xml:space="preserve"> </w:t>
      </w:r>
      <w:r w:rsidR="005D5383" w:rsidRPr="00C9667C">
        <w:rPr>
          <w:bCs/>
          <w:sz w:val="24"/>
          <w:szCs w:val="24"/>
        </w:rPr>
        <w:t>реализуемая</w:t>
      </w:r>
      <w:r w:rsidR="00B7630B" w:rsidRPr="00C9667C">
        <w:rPr>
          <w:bCs/>
          <w:sz w:val="24"/>
          <w:szCs w:val="24"/>
        </w:rPr>
        <w:t xml:space="preserve"> в </w:t>
      </w:r>
      <w:r w:rsidR="007957DC" w:rsidRPr="00C9667C">
        <w:rPr>
          <w:sz w:val="24"/>
          <w:szCs w:val="24"/>
        </w:rPr>
        <w:t xml:space="preserve">ЧУОО ВО «Омская гуманитарная академия» </w:t>
      </w:r>
      <w:r w:rsidR="007957DC" w:rsidRPr="00C9667C">
        <w:rPr>
          <w:bCs/>
          <w:sz w:val="24"/>
          <w:szCs w:val="24"/>
        </w:rPr>
        <w:t>(далее – Академия</w:t>
      </w:r>
      <w:r w:rsidR="005A5172" w:rsidRPr="00C9667C">
        <w:rPr>
          <w:bCs/>
          <w:sz w:val="24"/>
          <w:szCs w:val="24"/>
        </w:rPr>
        <w:t>; ОмГА</w:t>
      </w:r>
      <w:r w:rsidR="007957DC" w:rsidRPr="00C9667C">
        <w:rPr>
          <w:bCs/>
          <w:sz w:val="24"/>
          <w:szCs w:val="24"/>
        </w:rPr>
        <w:t xml:space="preserve">) </w:t>
      </w:r>
      <w:r w:rsidR="00AF23BF" w:rsidRPr="00C9667C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C9667C">
        <w:rPr>
          <w:iCs/>
          <w:sz w:val="24"/>
          <w:szCs w:val="24"/>
        </w:rPr>
        <w:t>ой</w:t>
      </w:r>
      <w:r w:rsidR="00AF23BF" w:rsidRPr="00C9667C">
        <w:rPr>
          <w:iCs/>
          <w:sz w:val="24"/>
          <w:szCs w:val="24"/>
        </w:rPr>
        <w:t xml:space="preserve"> профессиональн</w:t>
      </w:r>
      <w:r w:rsidR="00294EEB" w:rsidRPr="00C9667C">
        <w:rPr>
          <w:iCs/>
          <w:sz w:val="24"/>
          <w:szCs w:val="24"/>
        </w:rPr>
        <w:t>ой</w:t>
      </w:r>
      <w:r w:rsidR="00AF23BF" w:rsidRPr="00C9667C">
        <w:rPr>
          <w:iCs/>
          <w:sz w:val="24"/>
          <w:szCs w:val="24"/>
        </w:rPr>
        <w:t xml:space="preserve"> образовательн</w:t>
      </w:r>
      <w:r w:rsidR="00294EEB" w:rsidRPr="00C9667C">
        <w:rPr>
          <w:iCs/>
          <w:sz w:val="24"/>
          <w:szCs w:val="24"/>
        </w:rPr>
        <w:t>ой</w:t>
      </w:r>
      <w:r w:rsidR="00AF23BF" w:rsidRPr="00C9667C">
        <w:rPr>
          <w:iCs/>
          <w:sz w:val="24"/>
          <w:szCs w:val="24"/>
        </w:rPr>
        <w:t xml:space="preserve"> программ</w:t>
      </w:r>
      <w:r w:rsidR="00294EEB" w:rsidRPr="00C9667C">
        <w:rPr>
          <w:iCs/>
          <w:sz w:val="24"/>
          <w:szCs w:val="24"/>
        </w:rPr>
        <w:t>ы</w:t>
      </w:r>
      <w:r w:rsidR="00AF23BF" w:rsidRPr="00C9667C">
        <w:rPr>
          <w:iCs/>
          <w:sz w:val="24"/>
          <w:szCs w:val="24"/>
        </w:rPr>
        <w:t xml:space="preserve"> высшего образования - программ</w:t>
      </w:r>
      <w:r w:rsidR="00294EEB" w:rsidRPr="00C9667C">
        <w:rPr>
          <w:iCs/>
          <w:sz w:val="24"/>
          <w:szCs w:val="24"/>
        </w:rPr>
        <w:t>ы</w:t>
      </w:r>
      <w:r w:rsidR="00AF23BF" w:rsidRPr="00C9667C">
        <w:rPr>
          <w:iCs/>
          <w:sz w:val="24"/>
          <w:szCs w:val="24"/>
        </w:rPr>
        <w:t xml:space="preserve"> </w:t>
      </w:r>
      <w:r w:rsidR="00294EEB" w:rsidRPr="00C9667C">
        <w:rPr>
          <w:iCs/>
          <w:sz w:val="24"/>
          <w:szCs w:val="24"/>
        </w:rPr>
        <w:t>магистратуры</w:t>
      </w:r>
      <w:r w:rsidR="00AF23BF" w:rsidRPr="00C9667C">
        <w:rPr>
          <w:iCs/>
          <w:sz w:val="24"/>
          <w:szCs w:val="24"/>
        </w:rPr>
        <w:t xml:space="preserve"> по направлению подготовки </w:t>
      </w:r>
      <w:r w:rsidR="00936D44" w:rsidRPr="00C9667C">
        <w:rPr>
          <w:iCs/>
          <w:sz w:val="24"/>
          <w:szCs w:val="24"/>
        </w:rPr>
        <w:t>44.04.01 Педагогическое образование</w:t>
      </w:r>
      <w:r w:rsidR="00AF23BF" w:rsidRPr="00C9667C">
        <w:rPr>
          <w:iCs/>
          <w:sz w:val="24"/>
          <w:szCs w:val="24"/>
        </w:rPr>
        <w:t xml:space="preserve"> (далее соответственно - программа </w:t>
      </w:r>
      <w:r w:rsidR="00294EEB" w:rsidRPr="00C9667C">
        <w:rPr>
          <w:iCs/>
          <w:sz w:val="24"/>
          <w:szCs w:val="24"/>
        </w:rPr>
        <w:t>магистратуры</w:t>
      </w:r>
      <w:r w:rsidR="00AF23BF" w:rsidRPr="00C9667C">
        <w:rPr>
          <w:iCs/>
          <w:sz w:val="24"/>
          <w:szCs w:val="24"/>
        </w:rPr>
        <w:t>, направление подготовки)</w:t>
      </w:r>
      <w:r w:rsidR="00347262" w:rsidRPr="00C9667C">
        <w:rPr>
          <w:sz w:val="24"/>
          <w:szCs w:val="24"/>
        </w:rPr>
        <w:t>,</w:t>
      </w:r>
      <w:r w:rsidR="00AF23BF" w:rsidRPr="00C9667C">
        <w:rPr>
          <w:sz w:val="24"/>
          <w:szCs w:val="24"/>
        </w:rPr>
        <w:t xml:space="preserve"> </w:t>
      </w:r>
      <w:r w:rsidR="00347262" w:rsidRPr="00C9667C">
        <w:rPr>
          <w:sz w:val="24"/>
          <w:szCs w:val="24"/>
        </w:rPr>
        <w:t>утвержденны</w:t>
      </w:r>
      <w:r w:rsidR="00F247C9" w:rsidRPr="00C9667C">
        <w:rPr>
          <w:sz w:val="24"/>
          <w:szCs w:val="24"/>
        </w:rPr>
        <w:t>х</w:t>
      </w:r>
      <w:r w:rsidR="00347262" w:rsidRPr="00C9667C">
        <w:rPr>
          <w:sz w:val="24"/>
          <w:szCs w:val="24"/>
        </w:rPr>
        <w:t xml:space="preserve"> </w:t>
      </w:r>
      <w:r w:rsidR="007957DC" w:rsidRPr="00C9667C">
        <w:rPr>
          <w:sz w:val="24"/>
          <w:szCs w:val="24"/>
        </w:rPr>
        <w:t>Приказом Министерства образования</w:t>
      </w:r>
      <w:r w:rsidR="0059092F" w:rsidRPr="00C9667C">
        <w:rPr>
          <w:sz w:val="24"/>
          <w:szCs w:val="24"/>
        </w:rPr>
        <w:t xml:space="preserve"> и науки РФ от </w:t>
      </w:r>
      <w:r w:rsidR="00936D44" w:rsidRPr="00C9667C">
        <w:rPr>
          <w:sz w:val="24"/>
          <w:szCs w:val="24"/>
        </w:rPr>
        <w:t xml:space="preserve">22 февраля  2018 г. № 126 </w:t>
      </w:r>
      <w:r w:rsidR="005E3963" w:rsidRPr="00C9667C">
        <w:rPr>
          <w:b/>
          <w:i/>
          <w:sz w:val="24"/>
          <w:szCs w:val="24"/>
        </w:rPr>
        <w:t>«</w:t>
      </w:r>
      <w:r w:rsidR="007957DC" w:rsidRPr="00C9667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C9667C">
        <w:rPr>
          <w:sz w:val="24"/>
          <w:szCs w:val="24"/>
        </w:rPr>
        <w:t>магистратура</w:t>
      </w:r>
      <w:r w:rsidR="007957DC" w:rsidRPr="00C9667C">
        <w:rPr>
          <w:sz w:val="24"/>
          <w:szCs w:val="24"/>
        </w:rPr>
        <w:t xml:space="preserve"> по направлению подготовки </w:t>
      </w:r>
      <w:r w:rsidR="00936D44" w:rsidRPr="00C9667C">
        <w:rPr>
          <w:sz w:val="24"/>
          <w:szCs w:val="24"/>
        </w:rPr>
        <w:t>44.04.01 Педагогическое образование</w:t>
      </w:r>
      <w:r w:rsidR="007957DC" w:rsidRPr="00C9667C">
        <w:rPr>
          <w:b/>
          <w:i/>
          <w:sz w:val="24"/>
          <w:szCs w:val="24"/>
        </w:rPr>
        <w:t>»</w:t>
      </w:r>
      <w:r w:rsidR="00AF1754" w:rsidRPr="00C9667C">
        <w:rPr>
          <w:b/>
          <w:i/>
          <w:sz w:val="24"/>
          <w:szCs w:val="24"/>
        </w:rPr>
        <w:t xml:space="preserve"> </w:t>
      </w:r>
      <w:r w:rsidR="00AF1754" w:rsidRPr="00C9667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C9667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О</w:t>
      </w:r>
      <w:r w:rsidR="00EA6A24" w:rsidRPr="00C9667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C9667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C9667C">
        <w:rPr>
          <w:sz w:val="24"/>
          <w:szCs w:val="24"/>
        </w:rPr>
        <w:t xml:space="preserve"> оценочных средств, </w:t>
      </w:r>
      <w:r w:rsidRPr="00C9667C">
        <w:rPr>
          <w:sz w:val="24"/>
          <w:szCs w:val="24"/>
        </w:rPr>
        <w:t>методических материалов</w:t>
      </w:r>
      <w:r w:rsidR="00886DCA" w:rsidRPr="00C9667C">
        <w:rPr>
          <w:sz w:val="24"/>
          <w:szCs w:val="24"/>
        </w:rPr>
        <w:t>.</w:t>
      </w:r>
    </w:p>
    <w:p w:rsidR="00014878" w:rsidRPr="00C9667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C9667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C9667C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C9667C">
        <w:rPr>
          <w:sz w:val="24"/>
          <w:szCs w:val="24"/>
        </w:rPr>
        <w:t xml:space="preserve"> (при наличии данной категории обучающихся)</w:t>
      </w:r>
      <w:r w:rsidRPr="00C9667C">
        <w:rPr>
          <w:sz w:val="24"/>
          <w:szCs w:val="24"/>
        </w:rPr>
        <w:t xml:space="preserve">. </w:t>
      </w:r>
    </w:p>
    <w:p w:rsidR="00B7630B" w:rsidRPr="00C9667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C9667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C9667C">
        <w:rPr>
          <w:b/>
          <w:bCs/>
          <w:iCs/>
          <w:sz w:val="24"/>
          <w:szCs w:val="24"/>
        </w:rPr>
        <w:t xml:space="preserve">1.2. </w:t>
      </w:r>
      <w:r w:rsidR="00584541" w:rsidRPr="00C9667C">
        <w:rPr>
          <w:b/>
          <w:bCs/>
          <w:iCs/>
          <w:sz w:val="24"/>
          <w:szCs w:val="24"/>
        </w:rPr>
        <w:t>Нормативные документы</w:t>
      </w:r>
      <w:r w:rsidR="005D5383" w:rsidRPr="00C9667C">
        <w:rPr>
          <w:b/>
          <w:bCs/>
          <w:iCs/>
          <w:sz w:val="24"/>
          <w:szCs w:val="24"/>
        </w:rPr>
        <w:t xml:space="preserve"> </w:t>
      </w:r>
    </w:p>
    <w:p w:rsidR="007957DC" w:rsidRPr="00C9667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C9667C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9662B7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9662B7" w:rsidRPr="009662B7">
        <w:t xml:space="preserve"> </w:t>
      </w:r>
      <w:r w:rsidR="009662B7" w:rsidRPr="009662B7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C9667C" w:rsidRDefault="007957DC" w:rsidP="00F45D02">
      <w:pPr>
        <w:pStyle w:val="a5"/>
        <w:numPr>
          <w:ilvl w:val="0"/>
          <w:numId w:val="49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C9667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C9667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C9667C">
        <w:rPr>
          <w:rFonts w:ascii="Times New Roman" w:hAnsi="Times New Roman"/>
          <w:sz w:val="24"/>
          <w:szCs w:val="24"/>
        </w:rPr>
        <w:t xml:space="preserve"> -</w:t>
      </w:r>
      <w:r w:rsidR="00F247C9" w:rsidRPr="00C9667C">
        <w:rPr>
          <w:rFonts w:ascii="Times New Roman" w:hAnsi="Times New Roman"/>
          <w:sz w:val="24"/>
          <w:szCs w:val="24"/>
        </w:rPr>
        <w:t xml:space="preserve"> </w:t>
      </w:r>
      <w:r w:rsidR="00294EEB" w:rsidRPr="00C9667C">
        <w:rPr>
          <w:rFonts w:ascii="Times New Roman" w:hAnsi="Times New Roman"/>
          <w:sz w:val="24"/>
          <w:szCs w:val="24"/>
        </w:rPr>
        <w:t>магистратура</w:t>
      </w:r>
      <w:r w:rsidR="00F247C9" w:rsidRPr="00C9667C">
        <w:rPr>
          <w:rFonts w:ascii="Times New Roman" w:hAnsi="Times New Roman"/>
          <w:sz w:val="24"/>
          <w:szCs w:val="24"/>
        </w:rPr>
        <w:t xml:space="preserve"> по</w:t>
      </w:r>
      <w:r w:rsidRPr="00C9667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C9667C">
        <w:rPr>
          <w:rFonts w:ascii="Times New Roman" w:hAnsi="Times New Roman"/>
          <w:sz w:val="24"/>
          <w:szCs w:val="24"/>
        </w:rPr>
        <w:t>ю подготовки</w:t>
      </w:r>
      <w:r w:rsidRPr="00C9667C">
        <w:rPr>
          <w:rFonts w:ascii="Times New Roman" w:hAnsi="Times New Roman"/>
          <w:sz w:val="24"/>
          <w:szCs w:val="24"/>
        </w:rPr>
        <w:t xml:space="preserve"> </w:t>
      </w:r>
      <w:r w:rsidR="00936D44" w:rsidRPr="00C9667C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C9667C">
        <w:rPr>
          <w:rFonts w:ascii="Times New Roman" w:hAnsi="Times New Roman"/>
          <w:sz w:val="24"/>
          <w:szCs w:val="24"/>
        </w:rPr>
        <w:t xml:space="preserve">, </w:t>
      </w:r>
      <w:r w:rsidR="00B65206" w:rsidRPr="00C9667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C9667C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C9667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C9667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C9667C">
        <w:rPr>
          <w:rFonts w:ascii="Times New Roman" w:hAnsi="Times New Roman"/>
          <w:sz w:val="24"/>
          <w:szCs w:val="24"/>
        </w:rPr>
        <w:t>магистратура</w:t>
      </w:r>
      <w:r w:rsidR="00B65206" w:rsidRPr="00C9667C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C9667C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C9667C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C9667C">
        <w:rPr>
          <w:rFonts w:ascii="Times New Roman" w:hAnsi="Times New Roman"/>
          <w:sz w:val="24"/>
          <w:szCs w:val="24"/>
        </w:rPr>
        <w:t>;</w:t>
      </w:r>
    </w:p>
    <w:p w:rsidR="001841FA" w:rsidRPr="00C9667C" w:rsidRDefault="001841FA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67C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9662B7" w:rsidRPr="009662B7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C9667C">
        <w:rPr>
          <w:rFonts w:ascii="Times New Roman" w:hAnsi="Times New Roman"/>
          <w:sz w:val="24"/>
          <w:szCs w:val="24"/>
        </w:rPr>
        <w:t>);</w:t>
      </w:r>
    </w:p>
    <w:p w:rsidR="001841FA" w:rsidRPr="00C9667C" w:rsidRDefault="009662B7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2B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841FA" w:rsidRPr="00C9667C">
        <w:rPr>
          <w:rFonts w:ascii="Times New Roman" w:hAnsi="Times New Roman"/>
          <w:sz w:val="24"/>
          <w:szCs w:val="24"/>
        </w:rPr>
        <w:t xml:space="preserve">; </w:t>
      </w:r>
    </w:p>
    <w:p w:rsidR="001841FA" w:rsidRPr="00C9667C" w:rsidRDefault="001841FA" w:rsidP="001841FA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C9667C">
        <w:rPr>
          <w:rFonts w:ascii="Times New Roman" w:hAnsi="Times New Roman"/>
          <w:sz w:val="20"/>
          <w:szCs w:val="20"/>
        </w:rPr>
        <w:t xml:space="preserve"> </w:t>
      </w:r>
      <w:r w:rsidRPr="00C9667C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2C7AC8" w:rsidRDefault="002C7AC8" w:rsidP="002C7AC8">
      <w:pPr>
        <w:pStyle w:val="a5"/>
        <w:numPr>
          <w:ilvl w:val="0"/>
          <w:numId w:val="49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C9667C" w:rsidRDefault="007957DC" w:rsidP="00F45D0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67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05468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C9667C" w:rsidRDefault="007957DC" w:rsidP="00F45D02">
      <w:pPr>
        <w:numPr>
          <w:ilvl w:val="0"/>
          <w:numId w:val="49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C9667C">
        <w:rPr>
          <w:sz w:val="24"/>
          <w:szCs w:val="24"/>
        </w:rPr>
        <w:t>Профессиональные стандарты</w:t>
      </w:r>
    </w:p>
    <w:p w:rsidR="00B65206" w:rsidRPr="00C9667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C9667C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C9667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C9667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C9667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C9667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C9667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C9667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C9667C">
        <w:rPr>
          <w:sz w:val="24"/>
          <w:szCs w:val="24"/>
        </w:rPr>
        <w:t>1.</w:t>
      </w:r>
      <w:r w:rsidR="00295935" w:rsidRPr="00C9667C">
        <w:rPr>
          <w:sz w:val="24"/>
          <w:szCs w:val="24"/>
        </w:rPr>
        <w:t>4</w:t>
      </w:r>
      <w:r w:rsidR="00E46575" w:rsidRPr="00C9667C">
        <w:rPr>
          <w:sz w:val="24"/>
          <w:szCs w:val="24"/>
        </w:rPr>
        <w:t xml:space="preserve"> </w:t>
      </w:r>
      <w:r w:rsidR="00D2246A" w:rsidRPr="00C9667C">
        <w:rPr>
          <w:sz w:val="24"/>
          <w:szCs w:val="24"/>
        </w:rPr>
        <w:t>Квалификация, присваиваемая выпускникам</w:t>
      </w:r>
      <w:r w:rsidR="00D2246A" w:rsidRPr="00C9667C">
        <w:rPr>
          <w:spacing w:val="-54"/>
          <w:sz w:val="24"/>
          <w:szCs w:val="24"/>
        </w:rPr>
        <w:t xml:space="preserve"> </w:t>
      </w:r>
      <w:bookmarkEnd w:id="2"/>
      <w:r w:rsidR="00D2246A" w:rsidRPr="00C9667C">
        <w:rPr>
          <w:sz w:val="24"/>
          <w:szCs w:val="24"/>
        </w:rPr>
        <w:t>образовательных программ</w:t>
      </w:r>
      <w:r w:rsidR="00B65206" w:rsidRPr="00C9667C">
        <w:rPr>
          <w:sz w:val="24"/>
          <w:szCs w:val="24"/>
        </w:rPr>
        <w:t xml:space="preserve"> - </w:t>
      </w:r>
      <w:r w:rsidR="00B855D1" w:rsidRPr="00C9667C">
        <w:rPr>
          <w:b w:val="0"/>
          <w:sz w:val="24"/>
          <w:szCs w:val="24"/>
        </w:rPr>
        <w:t>Магистр</w:t>
      </w:r>
    </w:p>
    <w:p w:rsidR="00B7260E" w:rsidRPr="00C9667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9667C">
        <w:rPr>
          <w:b/>
          <w:sz w:val="24"/>
          <w:szCs w:val="24"/>
        </w:rPr>
        <w:t>1.</w:t>
      </w:r>
      <w:r w:rsidR="00295935" w:rsidRPr="00C9667C">
        <w:rPr>
          <w:b/>
          <w:sz w:val="24"/>
          <w:szCs w:val="24"/>
        </w:rPr>
        <w:t>5</w:t>
      </w:r>
      <w:r w:rsidRPr="00C9667C">
        <w:rPr>
          <w:b/>
          <w:sz w:val="24"/>
          <w:szCs w:val="24"/>
        </w:rPr>
        <w:t xml:space="preserve">. </w:t>
      </w:r>
      <w:r w:rsidR="00B7260E" w:rsidRPr="00C9667C">
        <w:rPr>
          <w:b/>
          <w:sz w:val="24"/>
          <w:szCs w:val="24"/>
        </w:rPr>
        <w:t xml:space="preserve">Форма обучения: </w:t>
      </w:r>
      <w:r w:rsidR="00A223F1" w:rsidRPr="00C9667C">
        <w:rPr>
          <w:sz w:val="24"/>
          <w:szCs w:val="24"/>
        </w:rPr>
        <w:t>очная</w:t>
      </w:r>
      <w:r w:rsidR="007957DC" w:rsidRPr="00C9667C">
        <w:rPr>
          <w:sz w:val="24"/>
          <w:szCs w:val="24"/>
        </w:rPr>
        <w:t xml:space="preserve"> </w:t>
      </w:r>
      <w:r w:rsidR="00A223F1" w:rsidRPr="00C9667C">
        <w:rPr>
          <w:sz w:val="24"/>
          <w:szCs w:val="24"/>
        </w:rPr>
        <w:t>/</w:t>
      </w:r>
      <w:r w:rsidR="00D2246A" w:rsidRPr="00C9667C">
        <w:rPr>
          <w:sz w:val="24"/>
          <w:szCs w:val="24"/>
        </w:rPr>
        <w:t xml:space="preserve">очно-заочная / </w:t>
      </w:r>
      <w:r w:rsidR="00B7260E" w:rsidRPr="00C9667C">
        <w:rPr>
          <w:sz w:val="24"/>
          <w:szCs w:val="24"/>
        </w:rPr>
        <w:t>заочная</w:t>
      </w:r>
      <w:r w:rsidR="00B7260E" w:rsidRPr="00C9667C">
        <w:rPr>
          <w:i/>
          <w:sz w:val="24"/>
          <w:szCs w:val="24"/>
        </w:rPr>
        <w:t>.</w:t>
      </w:r>
      <w:r w:rsidR="007957DC" w:rsidRPr="00C9667C">
        <w:rPr>
          <w:i/>
          <w:sz w:val="24"/>
          <w:szCs w:val="24"/>
        </w:rPr>
        <w:t xml:space="preserve"> </w:t>
      </w:r>
    </w:p>
    <w:p w:rsidR="00B460E6" w:rsidRPr="00C9667C" w:rsidRDefault="00E46575" w:rsidP="00B460E6">
      <w:pPr>
        <w:rPr>
          <w:sz w:val="24"/>
          <w:szCs w:val="24"/>
        </w:rPr>
      </w:pPr>
      <w:r w:rsidRPr="00C9667C">
        <w:rPr>
          <w:b/>
          <w:sz w:val="24"/>
          <w:szCs w:val="24"/>
        </w:rPr>
        <w:t>1.</w:t>
      </w:r>
      <w:r w:rsidR="00295935" w:rsidRPr="00C9667C">
        <w:rPr>
          <w:b/>
          <w:sz w:val="24"/>
          <w:szCs w:val="24"/>
        </w:rPr>
        <w:t>6</w:t>
      </w:r>
      <w:r w:rsidRPr="00C9667C">
        <w:rPr>
          <w:b/>
          <w:sz w:val="24"/>
          <w:szCs w:val="24"/>
        </w:rPr>
        <w:t xml:space="preserve">. </w:t>
      </w:r>
      <w:r w:rsidR="00B460E6" w:rsidRPr="00C9667C">
        <w:rPr>
          <w:b/>
          <w:sz w:val="24"/>
          <w:szCs w:val="24"/>
        </w:rPr>
        <w:t xml:space="preserve">Реализация программы </w:t>
      </w:r>
      <w:r w:rsidR="00C31F9F" w:rsidRPr="00C9667C">
        <w:rPr>
          <w:b/>
          <w:sz w:val="24"/>
          <w:szCs w:val="24"/>
        </w:rPr>
        <w:t>магистратуры</w:t>
      </w:r>
      <w:r w:rsidR="00B460E6" w:rsidRPr="00C9667C">
        <w:rPr>
          <w:rFonts w:ascii="Arial" w:hAnsi="Arial" w:cs="Arial"/>
        </w:rPr>
        <w:t xml:space="preserve">: </w:t>
      </w:r>
      <w:r w:rsidR="00B460E6" w:rsidRPr="00C9667C">
        <w:rPr>
          <w:sz w:val="24"/>
          <w:szCs w:val="24"/>
        </w:rPr>
        <w:t>образовательная программа реализуется ОмГА</w:t>
      </w:r>
      <w:r w:rsidR="00B460E6" w:rsidRPr="00C9667C">
        <w:rPr>
          <w:b/>
          <w:sz w:val="24"/>
          <w:szCs w:val="24"/>
        </w:rPr>
        <w:t xml:space="preserve"> </w:t>
      </w:r>
      <w:r w:rsidR="00B460E6" w:rsidRPr="00C9667C">
        <w:rPr>
          <w:sz w:val="24"/>
          <w:szCs w:val="24"/>
        </w:rPr>
        <w:t>самостоятельно</w:t>
      </w:r>
      <w:r w:rsidR="00C31F9F" w:rsidRPr="00C9667C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C9667C" w:rsidRDefault="00E46575" w:rsidP="00A941E9">
      <w:pPr>
        <w:rPr>
          <w:sz w:val="24"/>
          <w:szCs w:val="24"/>
        </w:rPr>
      </w:pPr>
      <w:r w:rsidRPr="00C9667C">
        <w:rPr>
          <w:b/>
          <w:sz w:val="24"/>
          <w:szCs w:val="24"/>
        </w:rPr>
        <w:t>1.</w:t>
      </w:r>
      <w:r w:rsidR="00295935" w:rsidRPr="00C9667C">
        <w:rPr>
          <w:b/>
          <w:sz w:val="24"/>
          <w:szCs w:val="24"/>
        </w:rPr>
        <w:t>7</w:t>
      </w:r>
      <w:r w:rsidR="00743A62" w:rsidRPr="00C9667C">
        <w:rPr>
          <w:b/>
          <w:sz w:val="24"/>
          <w:szCs w:val="24"/>
        </w:rPr>
        <w:t xml:space="preserve">. </w:t>
      </w:r>
      <w:r w:rsidR="00030C7A" w:rsidRPr="00C9667C">
        <w:rPr>
          <w:b/>
          <w:sz w:val="24"/>
          <w:szCs w:val="24"/>
        </w:rPr>
        <w:t xml:space="preserve">Язык обучения: </w:t>
      </w:r>
      <w:r w:rsidR="00014878" w:rsidRPr="00C9667C">
        <w:rPr>
          <w:sz w:val="24"/>
          <w:szCs w:val="24"/>
        </w:rPr>
        <w:t>государственный язык РФ</w:t>
      </w:r>
      <w:r w:rsidR="00014878" w:rsidRPr="00C9667C">
        <w:rPr>
          <w:b/>
          <w:sz w:val="24"/>
          <w:szCs w:val="24"/>
        </w:rPr>
        <w:t xml:space="preserve"> </w:t>
      </w:r>
      <w:r w:rsidR="00A941E9" w:rsidRPr="00C9667C">
        <w:rPr>
          <w:b/>
          <w:sz w:val="24"/>
          <w:szCs w:val="24"/>
        </w:rPr>
        <w:t>–</w:t>
      </w:r>
      <w:r w:rsidR="00014878" w:rsidRPr="00C9667C">
        <w:rPr>
          <w:b/>
          <w:sz w:val="24"/>
          <w:szCs w:val="24"/>
        </w:rPr>
        <w:t xml:space="preserve"> </w:t>
      </w:r>
      <w:r w:rsidR="00030C7A" w:rsidRPr="00C9667C">
        <w:rPr>
          <w:sz w:val="24"/>
          <w:szCs w:val="24"/>
        </w:rPr>
        <w:t>русский</w:t>
      </w:r>
      <w:bookmarkStart w:id="3" w:name="_Toc532219006"/>
    </w:p>
    <w:p w:rsidR="006C7A5E" w:rsidRPr="00C9667C" w:rsidRDefault="00E46575" w:rsidP="00A941E9">
      <w:pPr>
        <w:rPr>
          <w:b/>
          <w:sz w:val="24"/>
          <w:szCs w:val="24"/>
        </w:rPr>
      </w:pPr>
      <w:r w:rsidRPr="00C9667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C9667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C9667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C9667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C9667C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C9667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C9667C">
        <w:t>2</w:t>
      </w:r>
      <w:r w:rsidRPr="00C9667C">
        <w:t xml:space="preserve"> года;</w:t>
      </w:r>
    </w:p>
    <w:p w:rsidR="006C7A5E" w:rsidRPr="00C9667C" w:rsidRDefault="006C7A5E" w:rsidP="00A941E9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C9667C">
        <w:t>в очно-заоч</w:t>
      </w:r>
      <w:r w:rsidR="005E3963" w:rsidRPr="00C9667C">
        <w:t>ной или заочной формах обучения</w:t>
      </w:r>
      <w:r w:rsidRPr="00C9667C">
        <w:t xml:space="preserve"> срок получения образования </w:t>
      </w:r>
      <w:r w:rsidR="005E3963" w:rsidRPr="00C9667C">
        <w:t xml:space="preserve">составляет </w:t>
      </w:r>
      <w:r w:rsidR="00C31F9F" w:rsidRPr="00C9667C">
        <w:t>2</w:t>
      </w:r>
      <w:r w:rsidR="005E3963" w:rsidRPr="00C9667C">
        <w:t xml:space="preserve"> года 6 месяцев</w:t>
      </w:r>
      <w:r w:rsidRPr="00C9667C">
        <w:t>;</w:t>
      </w:r>
    </w:p>
    <w:p w:rsidR="00A941E9" w:rsidRPr="00C9667C" w:rsidRDefault="006C7A5E" w:rsidP="006C7A5E">
      <w:pPr>
        <w:pStyle w:val="af6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C9667C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C9667C">
        <w:t>пол</w:t>
      </w:r>
      <w:r w:rsidRPr="00C9667C">
        <w:t>год</w:t>
      </w:r>
      <w:r w:rsidR="00C31F9F" w:rsidRPr="00C9667C">
        <w:t>а</w:t>
      </w:r>
      <w:r w:rsidRPr="00C9667C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C9667C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C9667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C9667C">
        <w:rPr>
          <w:b/>
        </w:rPr>
        <w:t>1.</w:t>
      </w:r>
      <w:r w:rsidR="00295935" w:rsidRPr="00C9667C">
        <w:rPr>
          <w:b/>
        </w:rPr>
        <w:t>9</w:t>
      </w:r>
      <w:r w:rsidR="00A941E9" w:rsidRPr="00C9667C">
        <w:rPr>
          <w:b/>
        </w:rPr>
        <w:t xml:space="preserve">. </w:t>
      </w:r>
      <w:r w:rsidRPr="00C9667C">
        <w:rPr>
          <w:rFonts w:eastAsia="Calibri"/>
          <w:b/>
          <w:lang w:eastAsia="en-US"/>
        </w:rPr>
        <w:t xml:space="preserve">Объем </w:t>
      </w:r>
      <w:bookmarkEnd w:id="3"/>
      <w:r w:rsidRPr="00C9667C">
        <w:rPr>
          <w:rFonts w:eastAsia="Calibri"/>
          <w:b/>
          <w:lang w:eastAsia="en-US"/>
        </w:rPr>
        <w:t>образовательной программы</w:t>
      </w:r>
    </w:p>
    <w:p w:rsidR="006C7A5E" w:rsidRPr="00C9667C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C9667C">
        <w:t xml:space="preserve">Объем программы </w:t>
      </w:r>
      <w:r w:rsidR="00C31F9F" w:rsidRPr="00C9667C">
        <w:t>магистратуры</w:t>
      </w:r>
      <w:r w:rsidRPr="00C9667C">
        <w:t xml:space="preserve"> составляет </w:t>
      </w:r>
      <w:r w:rsidR="00C31F9F" w:rsidRPr="00C9667C">
        <w:t>12</w:t>
      </w:r>
      <w:r w:rsidRPr="00C9667C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C9667C">
        <w:t>магистратуры</w:t>
      </w:r>
      <w:r w:rsidRPr="00C9667C">
        <w:t xml:space="preserve"> с использованием сетевой формы, реализации программы </w:t>
      </w:r>
      <w:r w:rsidR="00C31F9F" w:rsidRPr="00C9667C">
        <w:t>магистратуры</w:t>
      </w:r>
      <w:r w:rsidRPr="00C9667C">
        <w:t xml:space="preserve"> по индивидуальному учебному плану.</w:t>
      </w:r>
    </w:p>
    <w:p w:rsidR="006C7A5E" w:rsidRPr="00C9667C" w:rsidRDefault="006C7A5E" w:rsidP="006C7A5E">
      <w:pPr>
        <w:pStyle w:val="af6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C9667C">
        <w:t xml:space="preserve">Объем программы </w:t>
      </w:r>
      <w:r w:rsidR="00C31F9F" w:rsidRPr="00C9667C">
        <w:t>магистратуры</w:t>
      </w:r>
      <w:r w:rsidRPr="00C9667C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C9667C">
        <w:t>магистратуры</w:t>
      </w:r>
      <w:r w:rsidRPr="00C9667C">
        <w:t xml:space="preserve"> с использованием сетевой формы, реализации программы </w:t>
      </w:r>
      <w:r w:rsidR="00C31F9F" w:rsidRPr="00C9667C">
        <w:t>магистратуры</w:t>
      </w:r>
      <w:r w:rsidRPr="00C9667C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C9667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C9667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C9667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C9667C">
        <w:rPr>
          <w:b/>
          <w:sz w:val="24"/>
          <w:szCs w:val="24"/>
        </w:rPr>
        <w:t>1.1</w:t>
      </w:r>
      <w:r w:rsidR="00295935" w:rsidRPr="00C9667C">
        <w:rPr>
          <w:b/>
          <w:sz w:val="24"/>
          <w:szCs w:val="24"/>
        </w:rPr>
        <w:t>0</w:t>
      </w:r>
      <w:r w:rsidR="00293574" w:rsidRPr="00C9667C">
        <w:rPr>
          <w:b/>
          <w:sz w:val="24"/>
          <w:szCs w:val="24"/>
        </w:rPr>
        <w:t>. </w:t>
      </w:r>
      <w:r w:rsidRPr="00C9667C">
        <w:rPr>
          <w:b/>
          <w:sz w:val="24"/>
          <w:szCs w:val="24"/>
        </w:rPr>
        <w:t>Области и</w:t>
      </w:r>
      <w:r w:rsidR="00D366CE" w:rsidRPr="00C9667C">
        <w:rPr>
          <w:b/>
          <w:sz w:val="24"/>
          <w:szCs w:val="24"/>
        </w:rPr>
        <w:t>(</w:t>
      </w:r>
      <w:r w:rsidRPr="00C9667C">
        <w:rPr>
          <w:b/>
          <w:sz w:val="24"/>
          <w:szCs w:val="24"/>
        </w:rPr>
        <w:t>или</w:t>
      </w:r>
      <w:r w:rsidR="00D366CE" w:rsidRPr="00C9667C">
        <w:rPr>
          <w:b/>
          <w:sz w:val="24"/>
          <w:szCs w:val="24"/>
        </w:rPr>
        <w:t>)</w:t>
      </w:r>
      <w:r w:rsidRPr="00C9667C">
        <w:rPr>
          <w:b/>
          <w:sz w:val="24"/>
          <w:szCs w:val="24"/>
        </w:rPr>
        <w:t xml:space="preserve"> сферы</w:t>
      </w:r>
      <w:r w:rsidR="00293574" w:rsidRPr="00C9667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C9667C">
        <w:rPr>
          <w:b/>
          <w:sz w:val="24"/>
          <w:szCs w:val="24"/>
        </w:rPr>
        <w:t>а</w:t>
      </w:r>
    </w:p>
    <w:p w:rsidR="00A941E9" w:rsidRPr="00C9667C" w:rsidRDefault="00B65206" w:rsidP="00A912C5">
      <w:pPr>
        <w:ind w:firstLine="720"/>
        <w:jc w:val="both"/>
        <w:rPr>
          <w:iCs/>
          <w:sz w:val="24"/>
          <w:szCs w:val="24"/>
        </w:rPr>
      </w:pPr>
      <w:r w:rsidRPr="00C9667C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C9667C">
        <w:rPr>
          <w:color w:val="000000" w:themeColor="text1"/>
          <w:sz w:val="24"/>
          <w:szCs w:val="24"/>
        </w:rPr>
        <w:t>магистратуры</w:t>
      </w:r>
      <w:r w:rsidRPr="00C9667C">
        <w:rPr>
          <w:color w:val="000000" w:themeColor="text1"/>
          <w:sz w:val="24"/>
          <w:szCs w:val="24"/>
        </w:rPr>
        <w:t xml:space="preserve"> Академия </w:t>
      </w:r>
      <w:r w:rsidR="00BE7F32" w:rsidRPr="00C9667C">
        <w:rPr>
          <w:color w:val="000000" w:themeColor="text1"/>
          <w:sz w:val="24"/>
          <w:szCs w:val="24"/>
        </w:rPr>
        <w:t>установила</w:t>
      </w:r>
      <w:r w:rsidRPr="00C9667C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C9667C">
        <w:rPr>
          <w:color w:val="000000" w:themeColor="text1"/>
          <w:sz w:val="24"/>
          <w:szCs w:val="24"/>
        </w:rPr>
        <w:t xml:space="preserve">магистратуры </w:t>
      </w:r>
      <w:r w:rsidR="00C31F9F" w:rsidRPr="00C9667C">
        <w:rPr>
          <w:rFonts w:eastAsia="Courier New"/>
          <w:sz w:val="24"/>
          <w:szCs w:val="24"/>
          <w:lang w:bidi="ru-RU"/>
        </w:rPr>
        <w:t>«</w:t>
      </w:r>
      <w:r w:rsidR="00D724A6" w:rsidRPr="00C9667C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C31F9F" w:rsidRPr="00C9667C">
        <w:rPr>
          <w:rFonts w:eastAsia="Courier New"/>
          <w:sz w:val="24"/>
          <w:szCs w:val="24"/>
          <w:lang w:bidi="ru-RU"/>
        </w:rPr>
        <w:t>»</w:t>
      </w:r>
      <w:r w:rsidR="00BE7F32" w:rsidRPr="00C9667C">
        <w:rPr>
          <w:rFonts w:eastAsia="Courier New"/>
          <w:sz w:val="24"/>
          <w:szCs w:val="24"/>
          <w:lang w:bidi="ru-RU"/>
        </w:rPr>
        <w:t xml:space="preserve">, </w:t>
      </w:r>
      <w:r w:rsidRPr="00C9667C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C9667C">
        <w:rPr>
          <w:color w:val="000000" w:themeColor="text1"/>
        </w:rPr>
        <w:t xml:space="preserve"> </w:t>
      </w:r>
      <w:r w:rsidRPr="00C9667C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C9667C">
        <w:rPr>
          <w:color w:val="000000" w:themeColor="text1"/>
          <w:sz w:val="24"/>
          <w:szCs w:val="24"/>
        </w:rPr>
        <w:t>магистратуры</w:t>
      </w:r>
      <w:r w:rsidRPr="00C9667C">
        <w:rPr>
          <w:color w:val="000000" w:themeColor="text1"/>
          <w:sz w:val="24"/>
          <w:szCs w:val="24"/>
        </w:rPr>
        <w:t xml:space="preserve"> </w:t>
      </w:r>
      <w:r w:rsidR="00FC3408" w:rsidRPr="00C9667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C9667C">
        <w:rPr>
          <w:iCs/>
          <w:sz w:val="24"/>
          <w:szCs w:val="24"/>
        </w:rPr>
        <w:t xml:space="preserve"> путем ориентации ее на:</w:t>
      </w:r>
    </w:p>
    <w:p w:rsidR="00A941E9" w:rsidRPr="00C9667C" w:rsidRDefault="00A941E9" w:rsidP="00A941E9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C9667C" w:rsidRDefault="00A941E9" w:rsidP="00A941E9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C9667C" w:rsidRDefault="00A941E9" w:rsidP="00A941E9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C9667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C9667C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C9667C">
        <w:rPr>
          <w:i/>
        </w:rPr>
        <w:t>магистратуры</w:t>
      </w:r>
      <w:r w:rsidRPr="00C9667C">
        <w:rPr>
          <w:i/>
        </w:rPr>
        <w:t>, могут осуществлять профессиональную деятельность:</w:t>
      </w:r>
    </w:p>
    <w:p w:rsidR="00936D44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  <w:lang w:val="en-US"/>
        </w:rPr>
      </w:pPr>
    </w:p>
    <w:p w:rsidR="009662B7" w:rsidRPr="009662B7" w:rsidRDefault="009662B7" w:rsidP="00FC3408">
      <w:pPr>
        <w:pStyle w:val="af6"/>
        <w:spacing w:before="0" w:beforeAutospacing="0" w:after="0" w:afterAutospacing="0"/>
        <w:ind w:firstLine="720"/>
        <w:jc w:val="both"/>
        <w:rPr>
          <w:i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8486"/>
      </w:tblGrid>
      <w:tr w:rsidR="00E905FB" w:rsidRPr="00C9667C" w:rsidTr="000F053D">
        <w:tc>
          <w:tcPr>
            <w:tcW w:w="10136" w:type="dxa"/>
            <w:gridSpan w:val="2"/>
          </w:tcPr>
          <w:p w:rsidR="00E905FB" w:rsidRPr="00C9667C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</w:rPr>
              <w:lastRenderedPageBreak/>
              <w:t>01 Образование и наука</w:t>
            </w:r>
          </w:p>
        </w:tc>
      </w:tr>
      <w:tr w:rsidR="00936D44" w:rsidRPr="00C9667C" w:rsidTr="00E905FB">
        <w:tc>
          <w:tcPr>
            <w:tcW w:w="1526" w:type="dxa"/>
          </w:tcPr>
          <w:p w:rsidR="00936D44" w:rsidRPr="00C9667C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C9667C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C9667C" w:rsidTr="00E905FB">
        <w:tc>
          <w:tcPr>
            <w:tcW w:w="1526" w:type="dxa"/>
          </w:tcPr>
          <w:p w:rsidR="00E905FB" w:rsidRPr="00C9667C" w:rsidRDefault="00E905FB" w:rsidP="00D724A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  <w:i/>
              </w:rPr>
              <w:t>01.00</w:t>
            </w:r>
            <w:r w:rsidR="00D724A6" w:rsidRPr="00C9667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610" w:type="dxa"/>
          </w:tcPr>
          <w:p w:rsidR="00E905FB" w:rsidRPr="00C9667C" w:rsidRDefault="00A92AAB" w:rsidP="00D724A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C9667C">
              <w:rPr>
                <w:rFonts w:ascii="Times New Roman" w:hAnsi="Times New Roman"/>
                <w:i/>
              </w:rPr>
              <w:t>Педагог</w:t>
            </w:r>
            <w:r w:rsidR="00D724A6" w:rsidRPr="00C9667C">
              <w:rPr>
                <w:rFonts w:ascii="Times New Roman" w:hAnsi="Times New Roman"/>
                <w:i/>
              </w:rPr>
              <w:t xml:space="preserve"> профессионального обучения, профессионального образования и дополнительного профессионального образования</w:t>
            </w:r>
            <w:r w:rsidR="005642F1" w:rsidRPr="00C9667C">
              <w:rPr>
                <w:rFonts w:ascii="Times New Roman" w:hAnsi="Times New Roman"/>
                <w:i/>
              </w:rPr>
              <w:t>)</w:t>
            </w:r>
          </w:p>
        </w:tc>
      </w:tr>
    </w:tbl>
    <w:p w:rsidR="00936D44" w:rsidRPr="00C9667C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C9667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C9667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C9667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C9667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C9667C" w:rsidRDefault="00A941E9" w:rsidP="00A941E9">
      <w:pPr>
        <w:jc w:val="both"/>
        <w:rPr>
          <w:b/>
          <w:sz w:val="24"/>
          <w:szCs w:val="24"/>
        </w:rPr>
      </w:pPr>
    </w:p>
    <w:p w:rsidR="00D366CE" w:rsidRPr="00C9667C" w:rsidRDefault="00D366CE" w:rsidP="00A941E9">
      <w:pPr>
        <w:jc w:val="both"/>
        <w:rPr>
          <w:b/>
          <w:color w:val="FF0000"/>
          <w:sz w:val="24"/>
          <w:szCs w:val="24"/>
        </w:rPr>
      </w:pPr>
      <w:r w:rsidRPr="00C9667C">
        <w:rPr>
          <w:b/>
          <w:sz w:val="24"/>
          <w:szCs w:val="24"/>
        </w:rPr>
        <w:t>1.1</w:t>
      </w:r>
      <w:r w:rsidR="00295935" w:rsidRPr="00C9667C">
        <w:rPr>
          <w:b/>
          <w:sz w:val="24"/>
          <w:szCs w:val="24"/>
        </w:rPr>
        <w:t>1</w:t>
      </w:r>
      <w:r w:rsidRPr="00C9667C">
        <w:rPr>
          <w:b/>
          <w:sz w:val="24"/>
          <w:szCs w:val="24"/>
        </w:rPr>
        <w:t>. Объект(ы) профессиональной деятельности выпускника</w:t>
      </w:r>
    </w:p>
    <w:p w:rsidR="009B0EDF" w:rsidRPr="00C9667C" w:rsidRDefault="0028732D" w:rsidP="009B0EDF">
      <w:pPr>
        <w:pStyle w:val="Default"/>
        <w:jc w:val="both"/>
        <w:rPr>
          <w:rFonts w:eastAsia="Times New Roman"/>
          <w:lang w:eastAsia="ru-RU"/>
        </w:rPr>
      </w:pPr>
      <w:r w:rsidRPr="00C9667C">
        <w:rPr>
          <w:rFonts w:ascii="Arial" w:hAnsi="Arial" w:cs="Arial"/>
        </w:rPr>
        <w:t>–</w:t>
      </w:r>
      <w:r w:rsidR="00DD39C0" w:rsidRPr="00C9667C">
        <w:rPr>
          <w:bCs/>
        </w:rPr>
        <w:t xml:space="preserve"> </w:t>
      </w:r>
      <w:r w:rsidR="009B0EDF" w:rsidRPr="00C9667C">
        <w:rPr>
          <w:rFonts w:eastAsia="Times New Roman"/>
          <w:lang w:eastAsia="ru-RU"/>
        </w:rPr>
        <w:t xml:space="preserve">Обучение, воспитание, развитие, проектирование и реализация программ профессионального образования, дополнительного профессионального образования. </w:t>
      </w:r>
    </w:p>
    <w:p w:rsidR="00A941E9" w:rsidRPr="00C9667C" w:rsidRDefault="00A941E9" w:rsidP="00250673">
      <w:pPr>
        <w:spacing w:before="10" w:line="221" w:lineRule="exact"/>
        <w:ind w:left="108"/>
        <w:jc w:val="both"/>
        <w:rPr>
          <w:sz w:val="24"/>
          <w:szCs w:val="24"/>
        </w:rPr>
      </w:pPr>
    </w:p>
    <w:p w:rsidR="00A941E9" w:rsidRPr="00C9667C" w:rsidRDefault="00A941E9" w:rsidP="00A941E9">
      <w:pPr>
        <w:pStyle w:val="Default"/>
        <w:jc w:val="both"/>
        <w:rPr>
          <w:b/>
        </w:rPr>
      </w:pPr>
    </w:p>
    <w:p w:rsidR="00293574" w:rsidRPr="00C9667C" w:rsidRDefault="00D366CE" w:rsidP="00A941E9">
      <w:pPr>
        <w:pStyle w:val="Default"/>
        <w:jc w:val="both"/>
        <w:rPr>
          <w:b/>
          <w:iCs/>
        </w:rPr>
      </w:pPr>
      <w:r w:rsidRPr="00C9667C">
        <w:rPr>
          <w:b/>
        </w:rPr>
        <w:t>1.1</w:t>
      </w:r>
      <w:r w:rsidR="00F45D02" w:rsidRPr="00C9667C">
        <w:rPr>
          <w:b/>
        </w:rPr>
        <w:t>2</w:t>
      </w:r>
      <w:r w:rsidRPr="00C9667C">
        <w:rPr>
          <w:b/>
        </w:rPr>
        <w:t xml:space="preserve">. </w:t>
      </w:r>
      <w:r w:rsidR="00293574" w:rsidRPr="00C9667C">
        <w:rPr>
          <w:b/>
        </w:rPr>
        <w:t>Типы задач профессио</w:t>
      </w:r>
      <w:r w:rsidRPr="00C9667C">
        <w:rPr>
          <w:b/>
        </w:rPr>
        <w:t>нальной деятельности выпускника</w:t>
      </w:r>
    </w:p>
    <w:p w:rsidR="0051404A" w:rsidRPr="00C9667C" w:rsidRDefault="0051404A" w:rsidP="00A912C5">
      <w:pPr>
        <w:pStyle w:val="af6"/>
        <w:spacing w:before="0" w:beforeAutospacing="0" w:after="0" w:afterAutospacing="0"/>
        <w:jc w:val="both"/>
      </w:pPr>
      <w:r w:rsidRPr="00C9667C">
        <w:t xml:space="preserve">В рамках освоения программы </w:t>
      </w:r>
      <w:r w:rsidR="00C31F9F" w:rsidRPr="00C9667C">
        <w:t>магистратуры</w:t>
      </w:r>
      <w:r w:rsidRPr="00C9667C">
        <w:t xml:space="preserve"> выпускники могут готовиться к решению задач профессиональной деятельности следующих типов:</w:t>
      </w:r>
    </w:p>
    <w:p w:rsidR="00A95A27" w:rsidRPr="00C9667C" w:rsidRDefault="000F053D" w:rsidP="00A95A27">
      <w:pPr>
        <w:pStyle w:val="Default"/>
        <w:jc w:val="both"/>
      </w:pPr>
      <w:r w:rsidRPr="00C9667C">
        <w:rPr>
          <w:b/>
        </w:rPr>
        <w:t>педагогический</w:t>
      </w:r>
      <w:r w:rsidR="004443E7" w:rsidRPr="00C9667C">
        <w:rPr>
          <w:b/>
        </w:rPr>
        <w:t>:</w:t>
      </w:r>
      <w:r w:rsidR="008E4AA7" w:rsidRPr="00C9667C">
        <w:t xml:space="preserve"> </w:t>
      </w:r>
    </w:p>
    <w:p w:rsidR="00A95A27" w:rsidRPr="00C9667C" w:rsidRDefault="00A95A27" w:rsidP="00A95A27">
      <w:pPr>
        <w:widowControl/>
        <w:rPr>
          <w:color w:val="000000"/>
          <w:sz w:val="24"/>
          <w:szCs w:val="24"/>
        </w:rPr>
      </w:pPr>
      <w:r w:rsidRPr="00C9667C">
        <w:rPr>
          <w:color w:val="000000"/>
          <w:sz w:val="24"/>
          <w:szCs w:val="24"/>
        </w:rPr>
        <w:t xml:space="preserve">- Преподавание по программам высшего образования и дополнительного профессионального образования. </w:t>
      </w:r>
    </w:p>
    <w:p w:rsidR="00A95A27" w:rsidRPr="00C9667C" w:rsidRDefault="00A95A27" w:rsidP="00A95A27">
      <w:pPr>
        <w:widowControl/>
        <w:rPr>
          <w:color w:val="000000"/>
          <w:sz w:val="24"/>
          <w:szCs w:val="24"/>
        </w:rPr>
      </w:pPr>
      <w:r w:rsidRPr="00C9667C">
        <w:rPr>
          <w:color w:val="000000"/>
          <w:sz w:val="24"/>
          <w:szCs w:val="24"/>
        </w:rPr>
        <w:t xml:space="preserve">- Организационно-педагогическое сопровождение группы обучающихся по программам высшего образования. </w:t>
      </w:r>
    </w:p>
    <w:p w:rsidR="00724F07" w:rsidRPr="00C9667C" w:rsidRDefault="00724F07" w:rsidP="00724F07">
      <w:pPr>
        <w:widowControl/>
        <w:rPr>
          <w:b/>
          <w:sz w:val="24"/>
          <w:szCs w:val="24"/>
        </w:rPr>
      </w:pPr>
    </w:p>
    <w:p w:rsidR="005C21A9" w:rsidRPr="00C9667C" w:rsidRDefault="00D724A6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667C">
        <w:rPr>
          <w:rFonts w:ascii="Times New Roman" w:hAnsi="Times New Roman"/>
          <w:b/>
          <w:sz w:val="24"/>
          <w:szCs w:val="24"/>
        </w:rPr>
        <w:t>проектный</w:t>
      </w:r>
      <w:r w:rsidR="004443E7" w:rsidRPr="00C9667C">
        <w:rPr>
          <w:rFonts w:ascii="Times New Roman" w:hAnsi="Times New Roman"/>
          <w:b/>
          <w:sz w:val="24"/>
          <w:szCs w:val="24"/>
        </w:rPr>
        <w:t>:</w:t>
      </w:r>
    </w:p>
    <w:p w:rsidR="00A95A27" w:rsidRPr="00C9667C" w:rsidRDefault="00A95A27" w:rsidP="00A95A27">
      <w:pPr>
        <w:widowControl/>
        <w:jc w:val="both"/>
        <w:rPr>
          <w:color w:val="000000"/>
          <w:sz w:val="24"/>
          <w:szCs w:val="24"/>
        </w:rPr>
      </w:pPr>
      <w:r w:rsidRPr="00C9667C">
        <w:rPr>
          <w:color w:val="000000"/>
          <w:sz w:val="24"/>
          <w:szCs w:val="24"/>
        </w:rPr>
        <w:t xml:space="preserve">- Проектирование образовательных программ высшего и дополнительного профессионального образования. </w:t>
      </w:r>
    </w:p>
    <w:p w:rsidR="008E4AA7" w:rsidRPr="00C9667C" w:rsidRDefault="00A95A27" w:rsidP="00A95A27">
      <w:pPr>
        <w:pStyle w:val="Default"/>
        <w:jc w:val="both"/>
      </w:pPr>
      <w:r w:rsidRPr="00C9667C">
        <w:t xml:space="preserve">- Социально-педагогическая поддержка обучающихся в образовательной деятельности и профессионально-личностном развитии. </w:t>
      </w:r>
    </w:p>
    <w:p w:rsidR="00724F07" w:rsidRPr="00C9667C" w:rsidRDefault="00724F07" w:rsidP="00DE5EB6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4443E7" w:rsidRPr="00C9667C" w:rsidRDefault="004443E7" w:rsidP="00DE5EB6">
      <w:pPr>
        <w:widowControl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>научно-исследовательский:</w:t>
      </w:r>
    </w:p>
    <w:p w:rsidR="008E4AA7" w:rsidRPr="00C9667C" w:rsidRDefault="00724F07" w:rsidP="00DE5EB6">
      <w:pPr>
        <w:widowControl/>
        <w:jc w:val="both"/>
        <w:rPr>
          <w:sz w:val="24"/>
          <w:szCs w:val="24"/>
        </w:rPr>
      </w:pPr>
      <w:r w:rsidRPr="00C9667C">
        <w:rPr>
          <w:rFonts w:ascii="TimesNewRomanPSMT" w:hAnsi="TimesNewRomanPSMT" w:cs="TimesNewRomanPSMT"/>
          <w:sz w:val="24"/>
          <w:szCs w:val="24"/>
        </w:rPr>
        <w:t>-</w:t>
      </w:r>
      <w:r w:rsidR="008E4AA7" w:rsidRPr="00C9667C">
        <w:rPr>
          <w:color w:val="000000"/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C9667C">
        <w:rPr>
          <w:bCs/>
          <w:color w:val="000000"/>
          <w:sz w:val="24"/>
          <w:szCs w:val="24"/>
        </w:rPr>
        <w:t>(с</w:t>
      </w:r>
      <w:r w:rsidR="008261DB" w:rsidRPr="00C9667C">
        <w:rPr>
          <w:bCs/>
          <w:color w:val="000000"/>
          <w:spacing w:val="149"/>
          <w:sz w:val="24"/>
          <w:szCs w:val="24"/>
        </w:rPr>
        <w:t xml:space="preserve"> </w:t>
      </w:r>
      <w:r w:rsidR="008261DB" w:rsidRPr="00C9667C">
        <w:rPr>
          <w:bCs/>
          <w:color w:val="000000"/>
          <w:spacing w:val="-1"/>
          <w:sz w:val="24"/>
          <w:szCs w:val="24"/>
        </w:rPr>
        <w:t>у</w:t>
      </w:r>
      <w:r w:rsidR="008261DB" w:rsidRPr="00C9667C">
        <w:rPr>
          <w:bCs/>
          <w:color w:val="000000"/>
          <w:sz w:val="24"/>
          <w:szCs w:val="24"/>
        </w:rPr>
        <w:t>че</w:t>
      </w:r>
      <w:r w:rsidR="008261DB" w:rsidRPr="00C9667C">
        <w:rPr>
          <w:bCs/>
          <w:color w:val="000000"/>
          <w:spacing w:val="2"/>
          <w:w w:val="96"/>
          <w:sz w:val="24"/>
          <w:szCs w:val="24"/>
        </w:rPr>
        <w:t>то</w:t>
      </w:r>
      <w:r w:rsidR="008261DB" w:rsidRPr="00C9667C">
        <w:rPr>
          <w:bCs/>
          <w:color w:val="000000"/>
          <w:spacing w:val="-2"/>
          <w:sz w:val="24"/>
          <w:szCs w:val="24"/>
        </w:rPr>
        <w:t>м</w:t>
      </w:r>
      <w:r w:rsidR="008261DB" w:rsidRPr="00C9667C">
        <w:rPr>
          <w:bCs/>
          <w:color w:val="000000"/>
          <w:sz w:val="24"/>
          <w:szCs w:val="24"/>
        </w:rPr>
        <w:t xml:space="preserve"> объе</w:t>
      </w:r>
      <w:r w:rsidR="008261DB" w:rsidRPr="00C9667C">
        <w:rPr>
          <w:bCs/>
          <w:color w:val="000000"/>
          <w:spacing w:val="1"/>
          <w:w w:val="97"/>
          <w:sz w:val="24"/>
          <w:szCs w:val="24"/>
        </w:rPr>
        <w:t>к</w:t>
      </w:r>
      <w:r w:rsidR="008261DB" w:rsidRPr="00C9667C">
        <w:rPr>
          <w:bCs/>
          <w:color w:val="000000"/>
          <w:spacing w:val="-1"/>
          <w:w w:val="99"/>
          <w:sz w:val="24"/>
          <w:szCs w:val="24"/>
        </w:rPr>
        <w:t>т</w:t>
      </w:r>
      <w:r w:rsidR="008261DB" w:rsidRPr="00C9667C">
        <w:rPr>
          <w:bCs/>
          <w:color w:val="000000"/>
          <w:sz w:val="24"/>
          <w:szCs w:val="24"/>
        </w:rPr>
        <w:t>ов</w:t>
      </w:r>
      <w:r w:rsidR="008261DB" w:rsidRPr="00C9667C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C9667C">
        <w:rPr>
          <w:bCs/>
          <w:color w:val="000000"/>
          <w:spacing w:val="3"/>
          <w:w w:val="96"/>
          <w:sz w:val="24"/>
          <w:szCs w:val="24"/>
        </w:rPr>
        <w:t>п</w:t>
      </w:r>
      <w:r w:rsidR="008261DB" w:rsidRPr="00C9667C">
        <w:rPr>
          <w:bCs/>
          <w:color w:val="000000"/>
          <w:w w:val="96"/>
          <w:sz w:val="24"/>
          <w:szCs w:val="24"/>
        </w:rPr>
        <w:t>р</w:t>
      </w:r>
      <w:r w:rsidR="008261DB" w:rsidRPr="00C9667C">
        <w:rPr>
          <w:bCs/>
          <w:color w:val="000000"/>
          <w:sz w:val="24"/>
          <w:szCs w:val="24"/>
        </w:rPr>
        <w:t>о</w:t>
      </w:r>
      <w:r w:rsidR="008261DB" w:rsidRPr="00C9667C">
        <w:rPr>
          <w:bCs/>
          <w:color w:val="000000"/>
          <w:spacing w:val="4"/>
          <w:w w:val="96"/>
          <w:sz w:val="24"/>
          <w:szCs w:val="24"/>
        </w:rPr>
        <w:t>ф</w:t>
      </w:r>
      <w:r w:rsidR="008261DB" w:rsidRPr="00C9667C">
        <w:rPr>
          <w:bCs/>
          <w:color w:val="000000"/>
          <w:spacing w:val="-1"/>
          <w:w w:val="96"/>
          <w:sz w:val="24"/>
          <w:szCs w:val="24"/>
        </w:rPr>
        <w:t>е</w:t>
      </w:r>
      <w:r w:rsidR="008261DB" w:rsidRPr="00C9667C">
        <w:rPr>
          <w:bCs/>
          <w:color w:val="000000"/>
          <w:sz w:val="24"/>
          <w:szCs w:val="24"/>
        </w:rPr>
        <w:t>сси</w:t>
      </w:r>
      <w:r w:rsidR="008261DB" w:rsidRPr="00C9667C">
        <w:rPr>
          <w:bCs/>
          <w:color w:val="000000"/>
          <w:spacing w:val="-1"/>
          <w:sz w:val="24"/>
          <w:szCs w:val="24"/>
        </w:rPr>
        <w:t>о</w:t>
      </w:r>
      <w:r w:rsidR="008261DB" w:rsidRPr="00C9667C">
        <w:rPr>
          <w:bCs/>
          <w:color w:val="000000"/>
          <w:spacing w:val="3"/>
          <w:w w:val="96"/>
          <w:sz w:val="24"/>
          <w:szCs w:val="24"/>
        </w:rPr>
        <w:t>на</w:t>
      </w:r>
      <w:r w:rsidR="008261DB" w:rsidRPr="00C9667C">
        <w:rPr>
          <w:bCs/>
          <w:color w:val="000000"/>
          <w:w w:val="96"/>
          <w:sz w:val="24"/>
          <w:szCs w:val="24"/>
        </w:rPr>
        <w:t>л</w:t>
      </w:r>
      <w:r w:rsidR="008261DB" w:rsidRPr="00C9667C">
        <w:rPr>
          <w:bCs/>
          <w:color w:val="000000"/>
          <w:sz w:val="24"/>
          <w:szCs w:val="24"/>
        </w:rPr>
        <w:t>ь</w:t>
      </w:r>
      <w:r w:rsidR="008261DB" w:rsidRPr="00C9667C">
        <w:rPr>
          <w:bCs/>
          <w:color w:val="000000"/>
          <w:spacing w:val="-1"/>
          <w:w w:val="99"/>
          <w:sz w:val="24"/>
          <w:szCs w:val="24"/>
        </w:rPr>
        <w:t>н</w:t>
      </w:r>
      <w:r w:rsidR="008261DB" w:rsidRPr="00C9667C">
        <w:rPr>
          <w:bCs/>
          <w:color w:val="000000"/>
          <w:sz w:val="24"/>
          <w:szCs w:val="24"/>
        </w:rPr>
        <w:t>ой</w:t>
      </w:r>
      <w:r w:rsidR="008261DB" w:rsidRPr="00C9667C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C9667C">
        <w:rPr>
          <w:bCs/>
          <w:color w:val="000000"/>
          <w:sz w:val="24"/>
          <w:szCs w:val="24"/>
        </w:rPr>
        <w:t>д</w:t>
      </w:r>
      <w:r w:rsidR="008261DB" w:rsidRPr="00C9667C">
        <w:rPr>
          <w:bCs/>
          <w:color w:val="000000"/>
          <w:spacing w:val="-1"/>
          <w:sz w:val="24"/>
          <w:szCs w:val="24"/>
        </w:rPr>
        <w:t>еят</w:t>
      </w:r>
      <w:r w:rsidR="008261DB" w:rsidRPr="00C9667C">
        <w:rPr>
          <w:bCs/>
          <w:color w:val="000000"/>
          <w:sz w:val="24"/>
          <w:szCs w:val="24"/>
        </w:rPr>
        <w:t>е</w:t>
      </w:r>
      <w:r w:rsidR="008261DB" w:rsidRPr="00C9667C">
        <w:rPr>
          <w:bCs/>
          <w:color w:val="000000"/>
          <w:spacing w:val="2"/>
          <w:w w:val="96"/>
          <w:sz w:val="24"/>
          <w:szCs w:val="24"/>
        </w:rPr>
        <w:t>л</w:t>
      </w:r>
      <w:r w:rsidR="008261DB" w:rsidRPr="00C9667C">
        <w:rPr>
          <w:bCs/>
          <w:color w:val="000000"/>
          <w:spacing w:val="-2"/>
          <w:sz w:val="24"/>
          <w:szCs w:val="24"/>
        </w:rPr>
        <w:t>ь</w:t>
      </w:r>
      <w:r w:rsidR="008261DB" w:rsidRPr="00C9667C">
        <w:rPr>
          <w:bCs/>
          <w:color w:val="000000"/>
          <w:spacing w:val="3"/>
          <w:w w:val="96"/>
          <w:sz w:val="24"/>
          <w:szCs w:val="24"/>
        </w:rPr>
        <w:t>н</w:t>
      </w:r>
      <w:r w:rsidR="008261DB" w:rsidRPr="00C9667C">
        <w:rPr>
          <w:bCs/>
          <w:color w:val="000000"/>
          <w:w w:val="96"/>
          <w:sz w:val="24"/>
          <w:szCs w:val="24"/>
        </w:rPr>
        <w:t>о</w:t>
      </w:r>
      <w:r w:rsidR="008261DB" w:rsidRPr="00C9667C">
        <w:rPr>
          <w:bCs/>
          <w:color w:val="000000"/>
          <w:spacing w:val="1"/>
          <w:sz w:val="24"/>
          <w:szCs w:val="24"/>
        </w:rPr>
        <w:t>с</w:t>
      </w:r>
      <w:r w:rsidR="008261DB" w:rsidRPr="00C9667C">
        <w:rPr>
          <w:bCs/>
          <w:color w:val="000000"/>
          <w:spacing w:val="2"/>
          <w:w w:val="96"/>
          <w:sz w:val="24"/>
          <w:szCs w:val="24"/>
        </w:rPr>
        <w:t>т</w:t>
      </w:r>
      <w:r w:rsidR="008261DB" w:rsidRPr="00C9667C">
        <w:rPr>
          <w:bCs/>
          <w:color w:val="000000"/>
          <w:w w:val="99"/>
          <w:sz w:val="24"/>
          <w:szCs w:val="24"/>
        </w:rPr>
        <w:t>и)</w:t>
      </w:r>
    </w:p>
    <w:p w:rsidR="00A941E9" w:rsidRPr="00C9667C" w:rsidRDefault="00A941E9" w:rsidP="00900233">
      <w:pPr>
        <w:pStyle w:val="10"/>
        <w:rPr>
          <w:sz w:val="24"/>
          <w:szCs w:val="24"/>
        </w:rPr>
      </w:pPr>
    </w:p>
    <w:p w:rsidR="00900233" w:rsidRPr="00C9667C" w:rsidRDefault="00900233" w:rsidP="00900233">
      <w:pPr>
        <w:pStyle w:val="10"/>
        <w:rPr>
          <w:sz w:val="24"/>
          <w:szCs w:val="24"/>
        </w:rPr>
      </w:pPr>
      <w:r w:rsidRPr="00C9667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C9667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C9667C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 xml:space="preserve">2.1. Структура программы </w:t>
      </w:r>
      <w:r w:rsidR="00C31F9F" w:rsidRPr="00C9667C">
        <w:rPr>
          <w:b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</w:t>
      </w:r>
      <w:r w:rsidRPr="00C9667C">
        <w:rPr>
          <w:b/>
          <w:iCs/>
          <w:sz w:val="24"/>
          <w:szCs w:val="24"/>
        </w:rPr>
        <w:t xml:space="preserve">по направлению подготовки </w:t>
      </w:r>
      <w:r w:rsidR="00936D44" w:rsidRPr="00C9667C">
        <w:rPr>
          <w:b/>
          <w:iCs/>
          <w:sz w:val="24"/>
          <w:szCs w:val="24"/>
        </w:rPr>
        <w:t>44.04.01 Педагогическое образование</w:t>
      </w:r>
    </w:p>
    <w:p w:rsidR="0028732D" w:rsidRPr="00C9667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C9667C">
        <w:rPr>
          <w:sz w:val="24"/>
          <w:szCs w:val="24"/>
        </w:rPr>
        <w:t>обучающихся с преподавателем</w:t>
      </w:r>
      <w:r w:rsidRPr="00C9667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C9667C" w:rsidRDefault="00BD2323" w:rsidP="00E15B7B">
      <w:pPr>
        <w:ind w:firstLine="709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В рамках программы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C9667C">
        <w:rPr>
          <w:iCs/>
          <w:sz w:val="24"/>
          <w:szCs w:val="24"/>
        </w:rPr>
        <w:t>участниками образовательных отношений</w:t>
      </w:r>
      <w:r w:rsidRPr="00C9667C">
        <w:rPr>
          <w:iCs/>
          <w:sz w:val="24"/>
          <w:szCs w:val="24"/>
        </w:rPr>
        <w:t>.</w:t>
      </w:r>
    </w:p>
    <w:p w:rsidR="007150F8" w:rsidRPr="00C9667C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iCs/>
          <w:sz w:val="24"/>
          <w:szCs w:val="24"/>
        </w:rPr>
        <w:t xml:space="preserve">К обязательной части программы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C9667C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C9667C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C9667C">
        <w:rPr>
          <w:iCs/>
          <w:sz w:val="24"/>
          <w:szCs w:val="24"/>
        </w:rPr>
        <w:t xml:space="preserve"> </w:t>
      </w:r>
      <w:r w:rsidR="0028732D" w:rsidRPr="00C9667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C9667C">
        <w:rPr>
          <w:sz w:val="24"/>
          <w:szCs w:val="24"/>
        </w:rPr>
        <w:t>более 2</w:t>
      </w:r>
      <w:r w:rsidR="00314E52" w:rsidRPr="00C9667C">
        <w:rPr>
          <w:sz w:val="24"/>
          <w:szCs w:val="24"/>
        </w:rPr>
        <w:t xml:space="preserve">0% общего объема программы </w:t>
      </w:r>
      <w:r w:rsidR="00C31F9F" w:rsidRPr="00C9667C">
        <w:rPr>
          <w:sz w:val="24"/>
          <w:szCs w:val="24"/>
        </w:rPr>
        <w:lastRenderedPageBreak/>
        <w:t>магистратуры</w:t>
      </w:r>
      <w:r w:rsidR="00314E52" w:rsidRPr="00C9667C">
        <w:rPr>
          <w:sz w:val="24"/>
          <w:szCs w:val="24"/>
        </w:rPr>
        <w:t>.</w:t>
      </w:r>
    </w:p>
    <w:p w:rsidR="007150F8" w:rsidRPr="00C9667C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>Структура и объем программы магистратуры</w:t>
      </w:r>
    </w:p>
    <w:p w:rsidR="00C86913" w:rsidRPr="00C9667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9667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C9667C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C9667C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C9667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9667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9667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C9667C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C9667C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C9667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9667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9667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C9667C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C9667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C9667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9667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9667C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C9667C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C9667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C9667C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C9667C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C9667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C9667C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C9667C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Блок 1 "</w:t>
      </w:r>
      <w:r w:rsidRPr="00C9667C">
        <w:rPr>
          <w:b/>
          <w:sz w:val="24"/>
          <w:szCs w:val="24"/>
        </w:rPr>
        <w:t>Дисциплины (модули)</w:t>
      </w:r>
      <w:r w:rsidRPr="00C9667C">
        <w:rPr>
          <w:sz w:val="24"/>
          <w:szCs w:val="24"/>
        </w:rPr>
        <w:t xml:space="preserve">" включает </w:t>
      </w:r>
      <w:r w:rsidRPr="00C9667C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C9667C">
        <w:rPr>
          <w:sz w:val="24"/>
          <w:szCs w:val="24"/>
        </w:rPr>
        <w:t xml:space="preserve">. Организации вправе устанавливать </w:t>
      </w:r>
      <w:r w:rsidRPr="00C9667C">
        <w:rPr>
          <w:b/>
          <w:bCs/>
          <w:sz w:val="24"/>
          <w:szCs w:val="24"/>
        </w:rPr>
        <w:t xml:space="preserve">собственное </w:t>
      </w:r>
      <w:r w:rsidRPr="00C9667C">
        <w:rPr>
          <w:sz w:val="24"/>
          <w:szCs w:val="24"/>
        </w:rPr>
        <w:t>соотношение трудоемкости обеих частей.</w:t>
      </w:r>
    </w:p>
    <w:p w:rsidR="007150F8" w:rsidRPr="00C9667C" w:rsidRDefault="007150F8" w:rsidP="007150F8">
      <w:pPr>
        <w:widowControl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Чтобы сохранить </w:t>
      </w:r>
      <w:r w:rsidRPr="00C9667C">
        <w:rPr>
          <w:b/>
          <w:bCs/>
          <w:sz w:val="24"/>
          <w:szCs w:val="24"/>
        </w:rPr>
        <w:t xml:space="preserve">преемственность </w:t>
      </w:r>
      <w:r w:rsidRPr="00C9667C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C9667C">
        <w:rPr>
          <w:sz w:val="24"/>
          <w:szCs w:val="24"/>
        </w:rPr>
        <w:t>4</w:t>
      </w:r>
      <w:r w:rsidRPr="00C9667C">
        <w:rPr>
          <w:sz w:val="24"/>
          <w:szCs w:val="24"/>
        </w:rPr>
        <w:t>0% общего объема программы магистратуры.</w:t>
      </w:r>
    </w:p>
    <w:p w:rsidR="007150F8" w:rsidRPr="00C9667C" w:rsidRDefault="007150F8" w:rsidP="007150F8">
      <w:pPr>
        <w:widowControl/>
        <w:jc w:val="both"/>
        <w:rPr>
          <w:sz w:val="24"/>
          <w:szCs w:val="24"/>
        </w:rPr>
      </w:pPr>
      <w:r w:rsidRPr="00C9667C">
        <w:rPr>
          <w:b/>
          <w:bCs/>
          <w:sz w:val="24"/>
          <w:szCs w:val="24"/>
        </w:rPr>
        <w:t xml:space="preserve">Обязательная часть </w:t>
      </w:r>
      <w:r w:rsidRPr="00C9667C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C9667C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C9667C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C9667C">
        <w:rPr>
          <w:sz w:val="24"/>
          <w:szCs w:val="24"/>
        </w:rPr>
        <w:t xml:space="preserve"> системы образования.</w:t>
      </w:r>
      <w:r w:rsidRPr="00C9667C">
        <w:rPr>
          <w:sz w:val="24"/>
          <w:szCs w:val="24"/>
        </w:rPr>
        <w:t>.</w:t>
      </w:r>
    </w:p>
    <w:p w:rsidR="007150F8" w:rsidRPr="00C9667C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9667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В Блок 2 </w:t>
      </w:r>
      <w:r w:rsidR="0059331E" w:rsidRPr="00C9667C">
        <w:rPr>
          <w:sz w:val="24"/>
          <w:szCs w:val="24"/>
        </w:rPr>
        <w:t xml:space="preserve">«Практика» </w:t>
      </w:r>
      <w:r w:rsidRPr="00C9667C">
        <w:rPr>
          <w:sz w:val="24"/>
          <w:szCs w:val="24"/>
        </w:rPr>
        <w:t>входят</w:t>
      </w:r>
      <w:r w:rsidR="00314E52" w:rsidRPr="00C9667C">
        <w:rPr>
          <w:sz w:val="24"/>
          <w:szCs w:val="24"/>
        </w:rPr>
        <w:t xml:space="preserve"> </w:t>
      </w:r>
      <w:r w:rsidR="00EB1888" w:rsidRPr="00C9667C">
        <w:rPr>
          <w:b/>
          <w:sz w:val="24"/>
          <w:szCs w:val="24"/>
        </w:rPr>
        <w:t>учебная и</w:t>
      </w:r>
      <w:r w:rsidR="00EB1888" w:rsidRPr="00C9667C">
        <w:rPr>
          <w:sz w:val="24"/>
          <w:szCs w:val="24"/>
        </w:rPr>
        <w:t xml:space="preserve"> </w:t>
      </w:r>
      <w:r w:rsidR="00314E52" w:rsidRPr="00C9667C">
        <w:rPr>
          <w:b/>
          <w:sz w:val="24"/>
          <w:szCs w:val="24"/>
        </w:rPr>
        <w:t>производственная</w:t>
      </w:r>
      <w:r w:rsidRPr="00C9667C">
        <w:rPr>
          <w:b/>
          <w:sz w:val="24"/>
          <w:szCs w:val="24"/>
        </w:rPr>
        <w:t xml:space="preserve"> практики</w:t>
      </w:r>
      <w:r w:rsidRPr="00C9667C">
        <w:rPr>
          <w:sz w:val="24"/>
          <w:szCs w:val="24"/>
        </w:rPr>
        <w:t>:</w:t>
      </w:r>
    </w:p>
    <w:p w:rsidR="007150F8" w:rsidRPr="00C9667C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C9667C">
        <w:rPr>
          <w:b/>
          <w:sz w:val="24"/>
          <w:szCs w:val="24"/>
        </w:rPr>
        <w:t>Типы учебной практики:</w:t>
      </w:r>
    </w:p>
    <w:p w:rsidR="00EB1888" w:rsidRPr="00C9667C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научно-исследовательская работа;</w:t>
      </w:r>
    </w:p>
    <w:p w:rsidR="00EB1888" w:rsidRPr="00C9667C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ознакомительная практика;</w:t>
      </w:r>
    </w:p>
    <w:p w:rsidR="00EB1888" w:rsidRPr="00C9667C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b/>
          <w:sz w:val="24"/>
          <w:szCs w:val="24"/>
        </w:rPr>
        <w:t>Типы производственной практики</w:t>
      </w:r>
      <w:r w:rsidRPr="00C9667C">
        <w:rPr>
          <w:sz w:val="24"/>
          <w:szCs w:val="24"/>
        </w:rPr>
        <w:t>: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научно-исследовательская работа;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педагогическая практика;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- </w:t>
      </w:r>
      <w:r w:rsidR="00440A2F" w:rsidRPr="00C9667C">
        <w:rPr>
          <w:sz w:val="24"/>
          <w:szCs w:val="24"/>
        </w:rPr>
        <w:t>технологическая (проектно-технологическая) практика</w:t>
      </w:r>
      <w:r w:rsidRPr="00C9667C">
        <w:rPr>
          <w:sz w:val="24"/>
          <w:szCs w:val="24"/>
        </w:rPr>
        <w:t>;</w:t>
      </w:r>
    </w:p>
    <w:p w:rsidR="007150F8" w:rsidRPr="00C9667C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 п</w:t>
      </w:r>
      <w:r w:rsidR="007150F8" w:rsidRPr="00C9667C">
        <w:rPr>
          <w:sz w:val="24"/>
          <w:szCs w:val="24"/>
        </w:rPr>
        <w:t>реддипломная практика</w:t>
      </w:r>
      <w:r w:rsidRPr="00C9667C">
        <w:rPr>
          <w:sz w:val="24"/>
          <w:szCs w:val="24"/>
        </w:rPr>
        <w:t>.</w:t>
      </w:r>
    </w:p>
    <w:p w:rsidR="007150F8" w:rsidRPr="00C9667C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C9667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В Блок 3</w:t>
      </w:r>
      <w:r w:rsidR="006E478A" w:rsidRPr="00C9667C">
        <w:rPr>
          <w:sz w:val="24"/>
          <w:szCs w:val="24"/>
        </w:rPr>
        <w:t xml:space="preserve"> </w:t>
      </w:r>
      <w:r w:rsidRPr="00C9667C">
        <w:rPr>
          <w:sz w:val="24"/>
          <w:szCs w:val="24"/>
        </w:rPr>
        <w:t>«</w:t>
      </w:r>
      <w:r w:rsidRPr="00C9667C">
        <w:rPr>
          <w:b/>
          <w:sz w:val="24"/>
          <w:szCs w:val="24"/>
        </w:rPr>
        <w:t>Государственная итоговая аттестация</w:t>
      </w:r>
      <w:r w:rsidRPr="00C9667C">
        <w:rPr>
          <w:sz w:val="24"/>
          <w:szCs w:val="24"/>
        </w:rPr>
        <w:t>» входят:</w:t>
      </w:r>
    </w:p>
    <w:p w:rsidR="0028732D" w:rsidRPr="00C9667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 </w:t>
      </w:r>
      <w:r w:rsidR="0028732D" w:rsidRPr="00C9667C">
        <w:rPr>
          <w:sz w:val="24"/>
          <w:szCs w:val="24"/>
        </w:rPr>
        <w:t>-</w:t>
      </w:r>
      <w:r w:rsidR="00440A2F" w:rsidRPr="00C9667C">
        <w:rPr>
          <w:sz w:val="24"/>
          <w:szCs w:val="24"/>
        </w:rPr>
        <w:t xml:space="preserve"> выполнение</w:t>
      </w:r>
      <w:r w:rsidR="00FE245A" w:rsidRPr="00C9667C">
        <w:rPr>
          <w:sz w:val="24"/>
          <w:szCs w:val="24"/>
        </w:rPr>
        <w:t xml:space="preserve"> и защита выпускной квалификационной работы</w:t>
      </w:r>
      <w:r w:rsidR="0028732D" w:rsidRPr="00C9667C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C9667C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C9667C">
        <w:rPr>
          <w:iCs/>
          <w:sz w:val="24"/>
          <w:szCs w:val="24"/>
        </w:rPr>
        <w:t xml:space="preserve">состав </w:t>
      </w:r>
      <w:r w:rsidRPr="00C9667C">
        <w:rPr>
          <w:iCs/>
          <w:sz w:val="24"/>
          <w:szCs w:val="24"/>
        </w:rPr>
        <w:t>государственн</w:t>
      </w:r>
      <w:r w:rsidR="0059331E" w:rsidRPr="00C9667C">
        <w:rPr>
          <w:iCs/>
          <w:sz w:val="24"/>
          <w:szCs w:val="24"/>
        </w:rPr>
        <w:t xml:space="preserve">ой </w:t>
      </w:r>
      <w:r w:rsidRPr="00C9667C">
        <w:rPr>
          <w:iCs/>
          <w:sz w:val="24"/>
          <w:szCs w:val="24"/>
        </w:rPr>
        <w:t xml:space="preserve"> итогов</w:t>
      </w:r>
      <w:r w:rsidR="0059331E" w:rsidRPr="00C9667C">
        <w:rPr>
          <w:iCs/>
          <w:sz w:val="24"/>
          <w:szCs w:val="24"/>
        </w:rPr>
        <w:t>ой</w:t>
      </w:r>
      <w:r w:rsidRPr="00C9667C">
        <w:rPr>
          <w:iCs/>
          <w:sz w:val="24"/>
          <w:szCs w:val="24"/>
        </w:rPr>
        <w:t xml:space="preserve"> аттестаци</w:t>
      </w:r>
      <w:r w:rsidR="0059331E" w:rsidRPr="00C9667C">
        <w:rPr>
          <w:iCs/>
          <w:sz w:val="24"/>
          <w:szCs w:val="24"/>
        </w:rPr>
        <w:t>и</w:t>
      </w:r>
      <w:r w:rsidRPr="00C9667C">
        <w:rPr>
          <w:iCs/>
          <w:sz w:val="24"/>
          <w:szCs w:val="24"/>
        </w:rPr>
        <w:t xml:space="preserve"> по решению Ученого совета Академии.</w:t>
      </w:r>
    </w:p>
    <w:p w:rsidR="009662B7" w:rsidRPr="009662B7" w:rsidRDefault="009662B7" w:rsidP="009662B7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9667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C9667C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C9667C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 xml:space="preserve">В </w:t>
      </w:r>
      <w:r w:rsidR="00295935" w:rsidRPr="00C9667C">
        <w:rPr>
          <w:sz w:val="24"/>
          <w:szCs w:val="24"/>
        </w:rPr>
        <w:t>Академии</w:t>
      </w:r>
      <w:r w:rsidR="00E15B7B" w:rsidRPr="00C9667C">
        <w:rPr>
          <w:sz w:val="24"/>
          <w:szCs w:val="24"/>
        </w:rPr>
        <w:t xml:space="preserve"> обучающимся</w:t>
      </w:r>
      <w:r w:rsidRPr="00C9667C">
        <w:rPr>
          <w:sz w:val="24"/>
          <w:szCs w:val="24"/>
        </w:rPr>
        <w:t xml:space="preserve"> о</w:t>
      </w:r>
      <w:r w:rsidR="0028732D" w:rsidRPr="00C9667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C9667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-</w:t>
      </w:r>
      <w:r w:rsidR="00440A2F" w:rsidRPr="00C9667C">
        <w:rPr>
          <w:sz w:val="24"/>
          <w:szCs w:val="24"/>
        </w:rPr>
        <w:t xml:space="preserve"> </w:t>
      </w:r>
      <w:r w:rsidR="00DE5EB6" w:rsidRPr="00C9667C">
        <w:rPr>
          <w:sz w:val="24"/>
          <w:szCs w:val="24"/>
        </w:rPr>
        <w:t xml:space="preserve">Организации досуговой деятельности в дополнительном образовании </w:t>
      </w:r>
      <w:r w:rsidRPr="00C9667C">
        <w:rPr>
          <w:sz w:val="24"/>
          <w:szCs w:val="24"/>
        </w:rPr>
        <w:t>(факультативная дисциплина)</w:t>
      </w:r>
    </w:p>
    <w:p w:rsidR="0028732D" w:rsidRPr="00C9667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C9667C">
        <w:rPr>
          <w:sz w:val="24"/>
          <w:szCs w:val="24"/>
        </w:rPr>
        <w:t>-</w:t>
      </w:r>
      <w:r w:rsidR="0059331E" w:rsidRPr="00C9667C">
        <w:rPr>
          <w:sz w:val="24"/>
          <w:szCs w:val="24"/>
        </w:rPr>
        <w:t xml:space="preserve"> </w:t>
      </w:r>
      <w:r w:rsidR="00DE5EB6" w:rsidRPr="00C9667C">
        <w:rPr>
          <w:sz w:val="24"/>
          <w:szCs w:val="24"/>
        </w:rPr>
        <w:t xml:space="preserve">Тьюторство в дополнительном образовании детей </w:t>
      </w:r>
      <w:r w:rsidRPr="00C9667C">
        <w:rPr>
          <w:sz w:val="24"/>
          <w:szCs w:val="24"/>
        </w:rPr>
        <w:t>(факультативная дисциплина)</w:t>
      </w:r>
      <w:r w:rsidR="00440A2F" w:rsidRPr="00C9667C">
        <w:rPr>
          <w:iCs/>
          <w:sz w:val="24"/>
          <w:szCs w:val="24"/>
        </w:rPr>
        <w:t>.</w:t>
      </w:r>
    </w:p>
    <w:p w:rsidR="00E44321" w:rsidRPr="00C9667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Календарный </w:t>
      </w:r>
      <w:r w:rsidR="00E44321" w:rsidRPr="00C9667C">
        <w:rPr>
          <w:iCs/>
          <w:sz w:val="24"/>
          <w:szCs w:val="24"/>
        </w:rPr>
        <w:t>у</w:t>
      </w:r>
      <w:r w:rsidRPr="00C9667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C9667C">
        <w:rPr>
          <w:iCs/>
          <w:sz w:val="24"/>
          <w:szCs w:val="24"/>
        </w:rPr>
        <w:t xml:space="preserve"> (ГИА)</w:t>
      </w:r>
      <w:r w:rsidRPr="00C9667C">
        <w:rPr>
          <w:iCs/>
          <w:sz w:val="24"/>
          <w:szCs w:val="24"/>
        </w:rPr>
        <w:t>, и периоды каникул.</w:t>
      </w:r>
      <w:r w:rsidR="00E44321" w:rsidRPr="00C9667C">
        <w:rPr>
          <w:iCs/>
          <w:sz w:val="24"/>
          <w:szCs w:val="24"/>
        </w:rPr>
        <w:t xml:space="preserve"> </w:t>
      </w:r>
    </w:p>
    <w:p w:rsidR="00120000" w:rsidRPr="00C9667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C9667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, учитывающей особенности их психофизического </w:t>
      </w:r>
      <w:r w:rsidRPr="00C9667C">
        <w:rPr>
          <w:iCs/>
          <w:sz w:val="24"/>
          <w:szCs w:val="24"/>
        </w:rPr>
        <w:lastRenderedPageBreak/>
        <w:t>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C9667C" w:rsidRDefault="00120000" w:rsidP="00E61108">
      <w:pPr>
        <w:pStyle w:val="10"/>
        <w:rPr>
          <w:sz w:val="24"/>
          <w:szCs w:val="24"/>
        </w:rPr>
      </w:pPr>
    </w:p>
    <w:p w:rsidR="00436EE2" w:rsidRPr="00C9667C" w:rsidRDefault="00436EE2" w:rsidP="00E61108">
      <w:pPr>
        <w:pStyle w:val="10"/>
        <w:rPr>
          <w:sz w:val="24"/>
          <w:szCs w:val="24"/>
        </w:rPr>
      </w:pPr>
      <w:r w:rsidRPr="00C9667C">
        <w:rPr>
          <w:sz w:val="24"/>
          <w:szCs w:val="24"/>
        </w:rPr>
        <w:t xml:space="preserve">Раздел </w:t>
      </w:r>
      <w:r w:rsidR="0007083A" w:rsidRPr="00C9667C">
        <w:rPr>
          <w:sz w:val="24"/>
          <w:szCs w:val="24"/>
        </w:rPr>
        <w:t>3</w:t>
      </w:r>
      <w:r w:rsidRPr="00C9667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C9667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C9667C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C9667C" w:rsidRDefault="009D254F" w:rsidP="009D254F">
      <w:pPr>
        <w:rPr>
          <w:sz w:val="24"/>
          <w:szCs w:val="24"/>
        </w:rPr>
      </w:pPr>
    </w:p>
    <w:p w:rsidR="00436EE2" w:rsidRPr="00C9667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C9667C">
        <w:rPr>
          <w:rFonts w:ascii="Times New Roman" w:hAnsi="Times New Roman" w:cs="Times New Roman"/>
          <w:b/>
          <w:color w:val="auto"/>
        </w:rPr>
        <w:t>3.1.</w:t>
      </w:r>
      <w:r w:rsidR="001635AF" w:rsidRPr="00C9667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C9667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C9667C" w:rsidTr="00245EB1">
        <w:trPr>
          <w:tblHeader/>
        </w:trPr>
        <w:tc>
          <w:tcPr>
            <w:tcW w:w="1256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C9667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C9667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C9667C" w:rsidTr="00245EB1">
        <w:trPr>
          <w:trHeight w:val="1406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C9667C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УК-1.2.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УК-1.3.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4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уметь определять этапы и различные варианты решения проблемной ситуации с учетом вариативных контекстов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5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6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уметь грамотно, логично, аргументированно формулировать суждения и оценки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7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C9667C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8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597B22" w:rsidRPr="00C9667C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УК-1.</w:t>
            </w:r>
            <w:r w:rsidR="00865CC5" w:rsidRPr="00C9667C">
              <w:rPr>
                <w:rFonts w:ascii="Times New Roman" w:hAnsi="Times New Roman"/>
                <w:sz w:val="24"/>
              </w:rPr>
              <w:t>9</w:t>
            </w:r>
            <w:r w:rsidRPr="00C9667C">
              <w:rPr>
                <w:rFonts w:ascii="Times New Roman" w:hAnsi="Times New Roman"/>
                <w:sz w:val="24"/>
              </w:rPr>
              <w:t>.</w:t>
            </w:r>
            <w:r w:rsidR="00865CC5" w:rsidRPr="00C9667C">
              <w:t xml:space="preserve"> </w:t>
            </w:r>
            <w:r w:rsidR="00865CC5" w:rsidRPr="00C9667C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C9667C" w:rsidTr="0060321A">
        <w:trPr>
          <w:trHeight w:val="314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C9667C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знать этапы жизненного цикла проекта, этапы работы над проектом с учетом </w:t>
            </w:r>
            <w:r w:rsidR="001743D5"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последовательности их реализации</w:t>
            </w:r>
          </w:p>
          <w:p w:rsidR="001743D5" w:rsidRPr="00C9667C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C9667C">
              <w:rPr>
                <w:rFonts w:ascii="Times New Roman" w:hAnsi="Times New Roman"/>
              </w:rPr>
              <w:t xml:space="preserve"> </w:t>
            </w:r>
            <w:r w:rsidR="001743D5" w:rsidRPr="00C9667C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имеющиеся ресурсы и ограничения</w:t>
            </w:r>
          </w:p>
          <w:p w:rsidR="001743D5" w:rsidRPr="00C9667C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9667C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C9667C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9667C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C9667C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9667C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C9667C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C9667C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C9667C" w:rsidTr="00245EB1">
        <w:trPr>
          <w:trHeight w:val="803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1743D5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 xml:space="preserve">знать этические нормы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  <w:p w:rsidR="001743D5" w:rsidRPr="00C9667C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C9667C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C9667C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C9667C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C9667C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C9667C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C9667C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C9667C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C9667C" w:rsidTr="00245EB1"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C9667C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C9667C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C9667C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C9667C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5451CD" w:rsidRPr="00C9667C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знать требования к ведению устных деловых разговоров в процессе профессионального </w:t>
            </w:r>
            <w:r w:rsidR="005451CD"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взаимодействия на государственном и языке</w:t>
            </w:r>
          </w:p>
          <w:p w:rsidR="001743D5" w:rsidRPr="00C9667C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0F6353" w:rsidRPr="00C9667C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социокультурные различия в оформлении корреспонденции на государственном и иностранном (-ых) языках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средств взаимодействия с партнерами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5451CD" w:rsidRPr="00C9667C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45EB1" w:rsidRPr="00C9667C" w:rsidTr="00245EB1">
        <w:trPr>
          <w:trHeight w:val="2697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C9667C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C9667C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C9667C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C9667C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C9667C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A4447F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C9667C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iCs/>
                <w:sz w:val="24"/>
                <w:szCs w:val="24"/>
              </w:rPr>
              <w:t>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>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0F6353" w:rsidRPr="0060321A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C9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C9667C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C9667C" w:rsidTr="0060321A">
        <w:trPr>
          <w:trHeight w:val="739"/>
        </w:trPr>
        <w:tc>
          <w:tcPr>
            <w:tcW w:w="1256" w:type="pct"/>
          </w:tcPr>
          <w:p w:rsidR="00245EB1" w:rsidRPr="00C9667C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Самоорганизация и</w:t>
            </w:r>
          </w:p>
          <w:p w:rsidR="00245EB1" w:rsidRPr="00C9667C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C9667C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C9667C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C9667C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C9667C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C9667C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знать цели собственной деятельности, ресурсы, условия,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средства  развития деятельности</w:t>
            </w:r>
          </w:p>
          <w:p w:rsidR="00527718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C9667C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C9667C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C9667C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C9667C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C9667C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C9667C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C9667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C9667C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C9667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C9667C" w:rsidRDefault="00F45D02" w:rsidP="00F45D02"/>
    <w:tbl>
      <w:tblPr>
        <w:tblStyle w:val="a7"/>
        <w:tblW w:w="4948" w:type="pct"/>
        <w:tblLook w:val="04A0" w:firstRow="1" w:lastRow="0" w:firstColumn="1" w:lastColumn="0" w:noHBand="0" w:noVBand="1"/>
      </w:tblPr>
      <w:tblGrid>
        <w:gridCol w:w="3298"/>
        <w:gridCol w:w="3300"/>
        <w:gridCol w:w="3297"/>
      </w:tblGrid>
      <w:tr w:rsidR="00436EE2" w:rsidRPr="00C9667C" w:rsidTr="001D5753">
        <w:trPr>
          <w:tblHeader/>
        </w:trPr>
        <w:tc>
          <w:tcPr>
            <w:tcW w:w="1666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67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666" w:type="pct"/>
          </w:tcPr>
          <w:p w:rsidR="00436EE2" w:rsidRPr="00C9667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C9667C" w:rsidTr="001D5753">
        <w:tc>
          <w:tcPr>
            <w:tcW w:w="1666" w:type="pct"/>
          </w:tcPr>
          <w:p w:rsidR="003B27C1" w:rsidRPr="00C9667C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Нормативные основания профессиональной деятельности </w:t>
            </w:r>
          </w:p>
          <w:p w:rsidR="003B27C1" w:rsidRPr="00C9667C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ОПК-1.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666" w:type="pct"/>
          </w:tcPr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ОПК-2.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проектировать основные и дополнительные </w:t>
            </w:r>
            <w:r w:rsidRPr="00C9667C">
              <w:rPr>
                <w:rFonts w:ascii="Times New Roman" w:hAnsi="Times New Roman"/>
              </w:rPr>
              <w:lastRenderedPageBreak/>
              <w:t xml:space="preserve">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666" w:type="pct"/>
          </w:tcPr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ОПК-2.1 знать содержание  основных  нормативных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C9667C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C9667C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ab/>
              <w:t>знать структуру 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C9667C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C9667C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ОПК-2.6 владеть способами  проектной деятельности  в  образовании;  опытом  участия  в  проектировании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ООП</w:t>
            </w: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C9667C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ОПК-3.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666" w:type="pct"/>
          </w:tcPr>
          <w:p w:rsidR="003B27C1" w:rsidRPr="00C9667C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ОПК-3.4 уметь соотносить виды адресной  помощи  с  индивидуальными  образовательными потребностями  обучающихся  на  соответствующем  уровне образования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C9667C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ОПК-3.6 владеть действиями оказания адресной помощи обучающимся на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соответствующем уровне образования</w:t>
            </w:r>
          </w:p>
          <w:p w:rsidR="003B27C1" w:rsidRPr="00C9667C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ОПК-4. </w:t>
            </w:r>
            <w:r w:rsidR="005774D1" w:rsidRPr="00C9667C">
              <w:rPr>
                <w:rFonts w:ascii="Times New Roman" w:hAnsi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B27C1" w:rsidRPr="00C9667C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ОПК-4.1</w:t>
            </w:r>
            <w:r w:rsidR="004A54AD" w:rsidRPr="00C9667C">
              <w:rPr>
                <w:rFonts w:ascii="Times New Roman" w:hAnsi="Times New Roman"/>
              </w:rPr>
              <w:t xml:space="preserve"> </w:t>
            </w:r>
            <w:r w:rsidR="001D5753" w:rsidRPr="00C9667C">
              <w:rPr>
                <w:rFonts w:ascii="Times New Roman" w:hAnsi="Times New Roman"/>
              </w:rPr>
              <w:t>знать общие принципы и подходы к реализации процесса духовно-нравственного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поведения;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</w:t>
            </w:r>
            <w:r w:rsidR="004A54AD" w:rsidRPr="00C9667C">
              <w:rPr>
                <w:rFonts w:ascii="Times New Roman" w:hAnsi="Times New Roman"/>
              </w:rPr>
              <w:t xml:space="preserve">4.2 </w:t>
            </w:r>
            <w:r w:rsidR="001D5753" w:rsidRPr="00C9667C">
              <w:rPr>
                <w:rFonts w:ascii="Times New Roman" w:hAnsi="Times New Roman"/>
              </w:rPr>
              <w:t>знать нормативные документы, регламентирующие содержание базовых национальных ценностей;</w:t>
            </w:r>
          </w:p>
          <w:p w:rsidR="001D5753" w:rsidRPr="00C9667C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</w:t>
            </w:r>
            <w:r w:rsidR="004A54AD" w:rsidRPr="00C9667C">
              <w:rPr>
                <w:rFonts w:ascii="Times New Roman" w:hAnsi="Times New Roman"/>
              </w:rPr>
              <w:t xml:space="preserve">4.3 </w:t>
            </w:r>
            <w:r w:rsidR="001D5753" w:rsidRPr="00C9667C">
              <w:rPr>
                <w:rFonts w:ascii="Times New Roman" w:hAnsi="Times New Roman"/>
              </w:rPr>
              <w:t>уметь  создавать воспитательные ситуации, создающие условия для духовно-нравственного воспитания обучающихся на основе базовых национальных ценностей</w:t>
            </w:r>
          </w:p>
          <w:p w:rsidR="003B27C1" w:rsidRPr="00C9667C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</w:t>
            </w:r>
            <w:r w:rsidR="004A54AD" w:rsidRPr="00C9667C">
              <w:rPr>
                <w:rFonts w:ascii="Times New Roman" w:hAnsi="Times New Roman"/>
              </w:rPr>
              <w:t xml:space="preserve">4.4 </w:t>
            </w:r>
            <w:r w:rsidR="001D5753" w:rsidRPr="00C9667C">
              <w:rPr>
                <w:rFonts w:ascii="Times New Roman" w:hAnsi="Times New Roman"/>
              </w:rPr>
              <w:t>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  <w:p w:rsidR="001D5753" w:rsidRPr="00C9667C" w:rsidRDefault="003B27C1" w:rsidP="001D5753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>ОПК-</w:t>
            </w:r>
            <w:r w:rsidR="004A54AD" w:rsidRPr="00C9667C">
              <w:rPr>
                <w:rFonts w:ascii="Times New Roman" w:hAnsi="Times New Roman"/>
              </w:rPr>
              <w:t xml:space="preserve">4.5 </w:t>
            </w:r>
            <w:r w:rsidR="001D5753" w:rsidRPr="00C9667C">
              <w:rPr>
                <w:rFonts w:ascii="Times New Roman" w:hAnsi="Times New Roman"/>
              </w:rPr>
              <w:t xml:space="preserve">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</w:t>
            </w:r>
            <w:r w:rsidR="001D5753" w:rsidRPr="00C9667C">
              <w:rPr>
                <w:rFonts w:ascii="Times New Roman" w:hAnsi="Times New Roman"/>
              </w:rPr>
              <w:lastRenderedPageBreak/>
              <w:t>(индивидуально-личностных, общечеловеческих, национальных, семейных и др.).</w:t>
            </w:r>
          </w:p>
          <w:p w:rsidR="003B27C1" w:rsidRPr="00C9667C" w:rsidRDefault="003B27C1" w:rsidP="001D5753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C9667C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ОПК-5.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666" w:type="pct"/>
          </w:tcPr>
          <w:p w:rsidR="00AF311C" w:rsidRPr="00C9667C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C9667C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C9667C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C9667C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C9667C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ab/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 в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 xml:space="preserve">ОПК-6.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проектировать и </w:t>
            </w:r>
            <w:r w:rsidRPr="00C9667C">
              <w:rPr>
                <w:rFonts w:ascii="Times New Roman" w:hAnsi="Times New Roman"/>
              </w:rPr>
              <w:lastRenderedPageBreak/>
              <w:t xml:space="preserve">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666" w:type="pct"/>
          </w:tcPr>
          <w:p w:rsidR="00AF311C" w:rsidRPr="00C9667C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AF311C" w:rsidRPr="00C9667C">
              <w:rPr>
                <w:rFonts w:ascii="Times New Roman" w:hAnsi="Times New Roman"/>
                <w:sz w:val="24"/>
                <w:szCs w:val="24"/>
              </w:rPr>
              <w:t xml:space="preserve">знать психолого-педагогические  основы </w:t>
            </w:r>
            <w:r w:rsidR="00AF311C"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AF311C" w:rsidRPr="00C9667C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  <w:p w:rsidR="00E36B3E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C9667C">
              <w:rPr>
                <w:rFonts w:ascii="Times New Roman" w:hAnsi="Times New Roman"/>
                <w:sz w:val="24"/>
                <w:szCs w:val="24"/>
              </w:rPr>
              <w:t xml:space="preserve"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</w:t>
            </w:r>
            <w:r w:rsidR="00E36B3E"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 с  особыми  образовательными потребностями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  <w:p w:rsidR="003B27C1" w:rsidRPr="00C9667C" w:rsidRDefault="003B27C1" w:rsidP="00AF311C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C9667C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ОПК-7. </w:t>
            </w:r>
          </w:p>
          <w:p w:rsidR="003B27C1" w:rsidRPr="00C9667C" w:rsidRDefault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666" w:type="pct"/>
          </w:tcPr>
          <w:p w:rsidR="00AF311C" w:rsidRPr="00C9667C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C9667C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F8664F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уметь составлять  (совместно  с  другими  специалистами)  планы взаимодействия  участников  образовательных  отношений; </w:t>
            </w:r>
            <w:r w:rsidR="00F8664F" w:rsidRPr="00C9667C">
              <w:rPr>
                <w:rFonts w:ascii="Times New Roman" w:hAnsi="Times New Roman"/>
                <w:sz w:val="24"/>
                <w:szCs w:val="24"/>
              </w:rPr>
              <w:t xml:space="preserve">использовать  </w:t>
            </w:r>
            <w:r w:rsidR="00F8664F"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для  организации  взаимодействия  приемы организаторской деятельности;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  <w:p w:rsidR="003B27C1" w:rsidRPr="00C9667C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C9667C" w:rsidTr="001D5753">
        <w:trPr>
          <w:trHeight w:val="659"/>
        </w:trPr>
        <w:tc>
          <w:tcPr>
            <w:tcW w:w="1666" w:type="pct"/>
          </w:tcPr>
          <w:p w:rsidR="003B27C1" w:rsidRPr="00C9667C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67" w:type="pct"/>
          </w:tcPr>
          <w:p w:rsidR="003B27C1" w:rsidRPr="00C9667C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C9667C">
              <w:rPr>
                <w:rFonts w:ascii="Times New Roman" w:hAnsi="Times New Roman"/>
              </w:rPr>
              <w:t xml:space="preserve">ОПК-8. </w:t>
            </w:r>
          </w:p>
          <w:p w:rsidR="003B27C1" w:rsidRPr="00C9667C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666" w:type="pct"/>
          </w:tcPr>
          <w:p w:rsidR="003B27C1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D359E8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C9667C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C9667C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C9667C" w:rsidRDefault="00D359E8" w:rsidP="00D359E8">
            <w:pPr>
              <w:pStyle w:val="TableParagraph"/>
              <w:spacing w:before="42" w:line="276" w:lineRule="auto"/>
              <w:ind w:left="35" w:right="6"/>
              <w:rPr>
                <w:sz w:val="24"/>
              </w:rPr>
            </w:pPr>
            <w:r w:rsidRPr="00C9667C">
              <w:rPr>
                <w:rFonts w:ascii="Times New Roman" w:hAnsi="Times New Roman"/>
                <w:sz w:val="24"/>
                <w:szCs w:val="24"/>
              </w:rPr>
              <w:lastRenderedPageBreak/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C9667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C9667C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C9667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C9667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C9667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C9667C" w:rsidRDefault="00120000" w:rsidP="00120000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C9667C">
        <w:rPr>
          <w:iCs/>
          <w:sz w:val="24"/>
          <w:szCs w:val="24"/>
        </w:rPr>
        <w:t>«</w:t>
      </w:r>
      <w:r w:rsidRPr="00C9667C">
        <w:rPr>
          <w:iCs/>
          <w:sz w:val="24"/>
          <w:szCs w:val="24"/>
        </w:rPr>
        <w:t>Профессиональные стандарты</w:t>
      </w:r>
      <w:r w:rsidR="006E478A" w:rsidRPr="00C9667C">
        <w:rPr>
          <w:iCs/>
          <w:sz w:val="24"/>
          <w:szCs w:val="24"/>
        </w:rPr>
        <w:t>»</w:t>
      </w:r>
      <w:r w:rsidRPr="00C9667C">
        <w:rPr>
          <w:iCs/>
          <w:sz w:val="24"/>
          <w:szCs w:val="24"/>
        </w:rPr>
        <w:t xml:space="preserve"> (</w:t>
      </w:r>
      <w:hyperlink r:id="rId13" w:history="1">
        <w:r w:rsidR="00054689">
          <w:rPr>
            <w:rStyle w:val="af7"/>
            <w:iCs/>
            <w:sz w:val="24"/>
            <w:szCs w:val="24"/>
          </w:rPr>
          <w:t>http://profstandart.rosmintrud.ru)</w:t>
        </w:r>
      </w:hyperlink>
      <w:r w:rsidRPr="00C9667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C9667C" w:rsidRDefault="00120000" w:rsidP="00120000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9662B7" w:rsidRDefault="00120000" w:rsidP="00120000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60321A" w:rsidRPr="009662B7" w:rsidRDefault="0060321A" w:rsidP="00120000">
      <w:pPr>
        <w:ind w:firstLine="720"/>
        <w:jc w:val="both"/>
        <w:rPr>
          <w:iCs/>
          <w:sz w:val="24"/>
          <w:szCs w:val="24"/>
        </w:rPr>
      </w:pPr>
    </w:p>
    <w:p w:rsidR="0060321A" w:rsidRPr="009662B7" w:rsidRDefault="0060321A" w:rsidP="00120000">
      <w:pPr>
        <w:ind w:firstLine="720"/>
        <w:jc w:val="both"/>
        <w:rPr>
          <w:iCs/>
          <w:sz w:val="24"/>
          <w:szCs w:val="24"/>
        </w:rPr>
      </w:pPr>
    </w:p>
    <w:p w:rsidR="0060321A" w:rsidRPr="009662B7" w:rsidRDefault="0060321A" w:rsidP="00120000">
      <w:pPr>
        <w:ind w:firstLine="720"/>
        <w:jc w:val="both"/>
        <w:rPr>
          <w:iCs/>
          <w:sz w:val="24"/>
          <w:szCs w:val="24"/>
        </w:rPr>
      </w:pPr>
    </w:p>
    <w:p w:rsidR="0060321A" w:rsidRPr="00441E8E" w:rsidRDefault="0060321A" w:rsidP="00120000">
      <w:pPr>
        <w:ind w:firstLine="720"/>
        <w:jc w:val="both"/>
        <w:rPr>
          <w:iCs/>
          <w:sz w:val="24"/>
          <w:szCs w:val="24"/>
        </w:rPr>
      </w:pPr>
    </w:p>
    <w:p w:rsidR="00120000" w:rsidRPr="00C9667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C9667C" w:rsidTr="002729F6">
        <w:trPr>
          <w:trHeight w:val="425"/>
          <w:jc w:val="center"/>
        </w:trPr>
        <w:tc>
          <w:tcPr>
            <w:tcW w:w="2535" w:type="pct"/>
          </w:tcPr>
          <w:p w:rsidR="00533D8A" w:rsidRPr="00C9667C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C9667C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C9667C" w:rsidTr="002729F6">
        <w:trPr>
          <w:trHeight w:val="425"/>
          <w:jc w:val="center"/>
        </w:trPr>
        <w:tc>
          <w:tcPr>
            <w:tcW w:w="2535" w:type="pct"/>
          </w:tcPr>
          <w:p w:rsidR="00533D8A" w:rsidRPr="00C9667C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C9667C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C9667C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57F2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знать требования  к профессиональной компетентности в сфере 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образования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C9667C" w:rsidTr="002729F6">
        <w:trPr>
          <w:trHeight w:val="425"/>
          <w:jc w:val="center"/>
        </w:trPr>
        <w:tc>
          <w:tcPr>
            <w:tcW w:w="2535" w:type="pct"/>
          </w:tcPr>
          <w:p w:rsidR="00533D8A" w:rsidRPr="00C9667C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C9667C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C9667C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AF311C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  <w:p w:rsidR="00533D8A" w:rsidRPr="00C9667C" w:rsidRDefault="00533D8A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C9667C" w:rsidTr="00AF311C">
        <w:trPr>
          <w:trHeight w:val="2140"/>
          <w:jc w:val="center"/>
        </w:trPr>
        <w:tc>
          <w:tcPr>
            <w:tcW w:w="2535" w:type="pct"/>
          </w:tcPr>
          <w:p w:rsidR="00481445" w:rsidRPr="00C9667C" w:rsidRDefault="000F5845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  <w:tc>
          <w:tcPr>
            <w:tcW w:w="2465" w:type="pct"/>
          </w:tcPr>
          <w:p w:rsidR="00D359E8" w:rsidRPr="00C9667C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  <w:p w:rsidR="00474AAB" w:rsidRPr="00C9667C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/>
                <w:iCs/>
                <w:sz w:val="24"/>
                <w:szCs w:val="24"/>
              </w:rPr>
              <w:t>знать современную систему организации контроля и оценки достижений обучающихся</w:t>
            </w:r>
          </w:p>
          <w:p w:rsidR="00481445" w:rsidRPr="00C9667C" w:rsidRDefault="002B57F2" w:rsidP="00474AA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AF311C"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/>
                <w:iCs/>
                <w:sz w:val="24"/>
                <w:szCs w:val="24"/>
              </w:rPr>
              <w:t>знать возрастные особенности обучающихся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уметь  отбирать соответствующие формы, методы и приемы организации образовательной деятельности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Pr="00C9667C">
              <w:t xml:space="preserve">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 xml:space="preserve">уметь оценивать результаты освоения обучающимися основных и дополнительных 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профессиональных  образовательных программ</w:t>
            </w:r>
          </w:p>
          <w:p w:rsidR="00474AAB" w:rsidRPr="00C9667C" w:rsidRDefault="00474AAB" w:rsidP="00474AAB">
            <w:pPr>
              <w:tabs>
                <w:tab w:val="center" w:pos="2390"/>
              </w:tabs>
              <w:spacing w:before="60" w:after="60"/>
              <w:rPr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Pr="00C9667C">
              <w:rPr>
                <w:rFonts w:ascii="Times New Roman" w:hAnsi="Times New Roman"/>
                <w:iCs/>
                <w:sz w:val="24"/>
                <w:szCs w:val="24"/>
              </w:rPr>
              <w:tab/>
              <w:t>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481445" w:rsidRPr="00C9667C" w:rsidTr="002729F6">
        <w:trPr>
          <w:trHeight w:val="425"/>
          <w:jc w:val="center"/>
        </w:trPr>
        <w:tc>
          <w:tcPr>
            <w:tcW w:w="2535" w:type="pct"/>
          </w:tcPr>
          <w:p w:rsidR="00481445" w:rsidRPr="00C9667C" w:rsidRDefault="000F5845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  <w:tc>
          <w:tcPr>
            <w:tcW w:w="2465" w:type="pct"/>
          </w:tcPr>
          <w:p w:rsidR="00474AAB" w:rsidRPr="00C9667C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нормативно-правовые акты, определяющие современную государственную молодежную политику</w:t>
            </w:r>
          </w:p>
          <w:p w:rsidR="00474AAB" w:rsidRPr="00C9667C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ФГОС к компетенциям выпускников</w:t>
            </w:r>
          </w:p>
          <w:p w:rsidR="00BC7532" w:rsidRPr="00C9667C" w:rsidRDefault="00205CB6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педагогической диагностики и условия развития ценностно-смысловой, эмоционально-волевой, потребностно-мотивационной, интеллектуальной сфер обучающихся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Pr="00C9667C"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обеспечивать педагогическое  сопровождение формирования  и  деятельности органов  студенческого самоуправления,  использовать средства  формирования  и развития организационной  культуры  группы обучающих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Pr="00C9667C"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Pr="00C9667C"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 w:rsidR="00BC7532" w:rsidRPr="00C9667C" w:rsidTr="002729F6">
        <w:trPr>
          <w:trHeight w:val="425"/>
          <w:jc w:val="center"/>
        </w:trPr>
        <w:tc>
          <w:tcPr>
            <w:tcW w:w="2535" w:type="pct"/>
          </w:tcPr>
          <w:p w:rsidR="00BC7532" w:rsidRPr="00C9667C" w:rsidRDefault="00205CB6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  <w:tc>
          <w:tcPr>
            <w:tcW w:w="2465" w:type="pct"/>
          </w:tcPr>
          <w:p w:rsidR="00474AAB" w:rsidRPr="00C9667C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инновационные подходы и требования к структуре и содержанию  учебных  программ</w:t>
            </w:r>
          </w:p>
          <w:p w:rsidR="00474AAB" w:rsidRPr="00C9667C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алгоритм проектирования программ</w:t>
            </w:r>
          </w:p>
          <w:p w:rsidR="00474AAB" w:rsidRPr="00C9667C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инструментарий  эксперта  для оценки проведения  экспертизы программ</w:t>
            </w:r>
          </w:p>
          <w:p w:rsidR="00474AAB" w:rsidRPr="00C9667C" w:rsidRDefault="00205CB6" w:rsidP="00474AAB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уметь определять  цели, задачи  и  специфику  учебной программы,  проектировать  данную программу</w:t>
            </w:r>
          </w:p>
          <w:p w:rsidR="00474AAB" w:rsidRPr="00C9667C" w:rsidRDefault="00205CB6" w:rsidP="00474AAB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5.5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организовывать взаимодействие  представителей работодателей,  руководства образовательной  организации  и педагогических  работников  при определении  требований  к результатам 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подготовки обучающихся</w:t>
            </w:r>
          </w:p>
          <w:p w:rsidR="00D359E8" w:rsidRPr="00C9667C" w:rsidRDefault="00D359E8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владеть современными теоретическими  и  методическими подходами  к  разработке  и реализации  учебных  программ</w:t>
            </w:r>
          </w:p>
          <w:p w:rsidR="00474AAB" w:rsidRPr="00C9667C" w:rsidRDefault="00474AAB" w:rsidP="00474AA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 экспертной  деятельности при  проектировании  и экспертизе данных</w:t>
            </w:r>
          </w:p>
        </w:tc>
      </w:tr>
      <w:tr w:rsidR="007E64F0" w:rsidRPr="00C9667C" w:rsidTr="002729F6">
        <w:trPr>
          <w:trHeight w:val="425"/>
          <w:jc w:val="center"/>
        </w:trPr>
        <w:tc>
          <w:tcPr>
            <w:tcW w:w="2535" w:type="pct"/>
          </w:tcPr>
          <w:p w:rsidR="007E64F0" w:rsidRPr="00C9667C" w:rsidRDefault="007E64F0" w:rsidP="00474AAB">
            <w:pPr>
              <w:tabs>
                <w:tab w:val="left" w:pos="3567"/>
              </w:tabs>
              <w:spacing w:before="60" w:after="60"/>
              <w:rPr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ПК-6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анализировать возможные потребности обучающихся, проектировать и реализовывать их индивидуальные маршруты</w:t>
            </w:r>
          </w:p>
        </w:tc>
        <w:tc>
          <w:tcPr>
            <w:tcW w:w="2465" w:type="pct"/>
          </w:tcPr>
          <w:p w:rsidR="007E64F0" w:rsidRPr="00C9667C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проектирования  индивидуальных образовательных  маршрутов</w:t>
            </w:r>
          </w:p>
          <w:p w:rsidR="00474AAB" w:rsidRPr="00C9667C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механизмы адаптации  обучающихся к  особенностям  образовательного процесса  в  образовательной организации</w:t>
            </w:r>
          </w:p>
          <w:p w:rsidR="007E64F0" w:rsidRPr="00C9667C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знать техники  и  приемы общения  с  учетом  возрастных  и индивидуальных  особенностей собеседников</w:t>
            </w:r>
          </w:p>
          <w:p w:rsidR="007E64F0" w:rsidRPr="00C9667C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AAB" w:rsidRPr="00C9667C">
              <w:rPr>
                <w:rFonts w:ascii="Times New Roman" w:hAnsi="Times New Roman" w:cs="Times New Roman"/>
                <w:sz w:val="24"/>
                <w:szCs w:val="24"/>
              </w:rPr>
              <w:t>уметь оказывать  помощь обучающимся в удовлетворении его потребностей  в  интеллектуальном, культурном, нравственном развитии, профессиональном самоопределении</w:t>
            </w:r>
          </w:p>
          <w:p w:rsidR="007E64F0" w:rsidRPr="00C9667C" w:rsidRDefault="007E64F0" w:rsidP="00474AAB">
            <w:pPr>
              <w:tabs>
                <w:tab w:val="left" w:pos="1373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6.5 </w:t>
            </w:r>
            <w:r w:rsidR="00474AAB"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 помощь обучающимся в удовлетворении его потребностей  в  выборе образовательной  траектории,  в планировании  самостоятельной работы</w:t>
            </w:r>
          </w:p>
          <w:p w:rsidR="007E64F0" w:rsidRPr="00C9667C" w:rsidRDefault="00474AAB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C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67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педагогического    проектирования индивидуальных  образовательных маршрутов  для  формирования  у обучающихся  устойчивого, позитивного  отношения  к  своей будущей профессии</w:t>
            </w:r>
          </w:p>
        </w:tc>
      </w:tr>
    </w:tbl>
    <w:p w:rsidR="00205CB6" w:rsidRPr="00C9667C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C9667C" w:rsidRDefault="00120000" w:rsidP="00D83AE9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C9667C" w:rsidRDefault="00120000" w:rsidP="00D83AE9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Академия устанавливает в программе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C9667C" w:rsidRDefault="00120000" w:rsidP="00120000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профессиональны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компетенци</w:t>
      </w:r>
      <w:r w:rsidR="00D83AE9" w:rsidRPr="00C9667C">
        <w:rPr>
          <w:iCs/>
          <w:sz w:val="24"/>
          <w:szCs w:val="24"/>
        </w:rPr>
        <w:t>и</w:t>
      </w:r>
      <w:r w:rsidRPr="00C9667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C9667C" w:rsidRDefault="00120000" w:rsidP="00120000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рекомендуемы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профессиональны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компетенци</w:t>
      </w:r>
      <w:r w:rsidR="00D83AE9" w:rsidRPr="00C9667C">
        <w:rPr>
          <w:iCs/>
          <w:sz w:val="24"/>
          <w:szCs w:val="24"/>
        </w:rPr>
        <w:t>и</w:t>
      </w:r>
      <w:r w:rsidRPr="00C9667C">
        <w:rPr>
          <w:iCs/>
          <w:sz w:val="24"/>
          <w:szCs w:val="24"/>
        </w:rPr>
        <w:t xml:space="preserve"> и самостоятельно установленны</w:t>
      </w:r>
      <w:r w:rsidR="00D83AE9" w:rsidRPr="00C9667C">
        <w:rPr>
          <w:iCs/>
          <w:sz w:val="24"/>
          <w:szCs w:val="24"/>
        </w:rPr>
        <w:t xml:space="preserve">е </w:t>
      </w:r>
      <w:r w:rsidRPr="00C9667C">
        <w:rPr>
          <w:iCs/>
          <w:sz w:val="24"/>
          <w:szCs w:val="24"/>
        </w:rPr>
        <w:t>профессиональны</w:t>
      </w:r>
      <w:r w:rsidR="00D83AE9" w:rsidRPr="00C9667C">
        <w:rPr>
          <w:iCs/>
          <w:sz w:val="24"/>
          <w:szCs w:val="24"/>
        </w:rPr>
        <w:t>е</w:t>
      </w:r>
      <w:r w:rsidRPr="00C9667C">
        <w:rPr>
          <w:iCs/>
          <w:sz w:val="24"/>
          <w:szCs w:val="24"/>
        </w:rPr>
        <w:t xml:space="preserve"> компетенци</w:t>
      </w:r>
      <w:r w:rsidR="00D83AE9" w:rsidRPr="00C9667C">
        <w:rPr>
          <w:iCs/>
          <w:sz w:val="24"/>
          <w:szCs w:val="24"/>
        </w:rPr>
        <w:t>и</w:t>
      </w:r>
      <w:r w:rsidRPr="00C9667C">
        <w:rPr>
          <w:iCs/>
          <w:sz w:val="24"/>
          <w:szCs w:val="24"/>
        </w:rPr>
        <w:t xml:space="preserve"> (при наличии) - самостоятельно.</w:t>
      </w:r>
    </w:p>
    <w:p w:rsidR="00120000" w:rsidRPr="00C9667C" w:rsidRDefault="00D83AE9" w:rsidP="00D83AE9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Академия</w:t>
      </w:r>
      <w:r w:rsidR="00120000" w:rsidRPr="00C9667C">
        <w:rPr>
          <w:iCs/>
          <w:sz w:val="24"/>
          <w:szCs w:val="24"/>
        </w:rPr>
        <w:t xml:space="preserve"> </w:t>
      </w:r>
      <w:r w:rsidRPr="00C9667C">
        <w:rPr>
          <w:iCs/>
          <w:sz w:val="24"/>
          <w:szCs w:val="24"/>
        </w:rPr>
        <w:t xml:space="preserve">самостоятельно </w:t>
      </w:r>
      <w:r w:rsidR="00120000" w:rsidRPr="00C9667C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C9667C">
        <w:rPr>
          <w:iCs/>
          <w:sz w:val="24"/>
          <w:szCs w:val="24"/>
        </w:rPr>
        <w:t>магистратуры</w:t>
      </w:r>
      <w:r w:rsidR="00120000" w:rsidRPr="00C9667C">
        <w:rPr>
          <w:iCs/>
          <w:sz w:val="24"/>
          <w:szCs w:val="24"/>
        </w:rPr>
        <w:t xml:space="preserve"> </w:t>
      </w:r>
      <w:r w:rsidR="00120000" w:rsidRPr="00C9667C">
        <w:rPr>
          <w:iCs/>
          <w:sz w:val="24"/>
          <w:szCs w:val="24"/>
        </w:rPr>
        <w:lastRenderedPageBreak/>
        <w:t>индикаторами достижения компетенций.</w:t>
      </w:r>
    </w:p>
    <w:p w:rsidR="00120000" w:rsidRPr="00C9667C" w:rsidRDefault="00120000" w:rsidP="00D83AE9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C9667C">
        <w:rPr>
          <w:iCs/>
          <w:sz w:val="24"/>
          <w:szCs w:val="24"/>
        </w:rPr>
        <w:t>магистратуры</w:t>
      </w:r>
      <w:r w:rsidRPr="00C9667C">
        <w:rPr>
          <w:iCs/>
          <w:sz w:val="24"/>
          <w:szCs w:val="24"/>
        </w:rPr>
        <w:t>.</w:t>
      </w:r>
    </w:p>
    <w:p w:rsidR="00A941E9" w:rsidRPr="00C9667C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C9667C" w:rsidRDefault="00677893" w:rsidP="00677893">
      <w:pPr>
        <w:pStyle w:val="10"/>
        <w:rPr>
          <w:sz w:val="24"/>
          <w:szCs w:val="24"/>
        </w:rPr>
      </w:pPr>
      <w:r w:rsidRPr="00C9667C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C9667C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C9667C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C9667C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C9667C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C9667C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Академия ра</w:t>
      </w:r>
      <w:r w:rsidR="009662B7">
        <w:rPr>
          <w:rFonts w:ascii="Times New Roman" w:hAnsi="Times New Roman" w:cs="Times New Roman"/>
          <w:sz w:val="24"/>
          <w:szCs w:val="24"/>
        </w:rPr>
        <w:t xml:space="preserve">сполагает </w:t>
      </w:r>
      <w:r w:rsidRPr="00C9667C">
        <w:rPr>
          <w:rFonts w:ascii="Times New Roman" w:hAnsi="Times New Roman" w:cs="Times New Roman"/>
          <w:sz w:val="24"/>
          <w:szCs w:val="24"/>
        </w:rPr>
        <w:t>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C9667C" w:rsidRDefault="00677893" w:rsidP="00677893">
      <w:pPr>
        <w:jc w:val="both"/>
        <w:rPr>
          <w:iCs/>
          <w:sz w:val="24"/>
          <w:szCs w:val="24"/>
        </w:rPr>
      </w:pPr>
      <w:r w:rsidRPr="00C9667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C9667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C9667C" w:rsidRDefault="00677893" w:rsidP="00677893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C9667C" w:rsidRDefault="00677893" w:rsidP="00677893">
      <w:pPr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C9667C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C9667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C9667C">
        <w:rPr>
          <w:color w:val="000000"/>
          <w:sz w:val="24"/>
          <w:szCs w:val="24"/>
          <w:lang w:val="en-US"/>
        </w:rPr>
        <w:t>MOODLE</w:t>
      </w:r>
      <w:r w:rsidRPr="00C9667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C9667C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C9667C">
        <w:rPr>
          <w:rFonts w:ascii="Times New Roman" w:hAnsi="Times New Roman" w:cs="Times New Roman"/>
          <w:sz w:val="24"/>
          <w:szCs w:val="24"/>
        </w:rPr>
        <w:t xml:space="preserve"> </w:t>
      </w:r>
      <w:r w:rsidRPr="00C9667C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C9667C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C9667C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C9667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9667C">
        <w:rPr>
          <w:rFonts w:ascii="Times New Roman" w:hAnsi="Times New Roman" w:cs="Times New Roman"/>
          <w:sz w:val="24"/>
          <w:szCs w:val="24"/>
        </w:rPr>
        <w:t xml:space="preserve"> </w:t>
      </w:r>
      <w:r w:rsidRPr="00C966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9667C">
        <w:rPr>
          <w:rFonts w:ascii="Times New Roman" w:hAnsi="Times New Roman" w:cs="Times New Roman"/>
          <w:sz w:val="24"/>
          <w:szCs w:val="24"/>
        </w:rPr>
        <w:t xml:space="preserve"> </w:t>
      </w:r>
      <w:r w:rsidRPr="00C9667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9667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9667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9667C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7C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C96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C9667C" w:rsidRDefault="00677893" w:rsidP="00677893">
      <w:pPr>
        <w:ind w:firstLine="709"/>
        <w:jc w:val="both"/>
        <w:rPr>
          <w:iCs/>
          <w:sz w:val="24"/>
          <w:szCs w:val="24"/>
        </w:rPr>
      </w:pPr>
      <w:r w:rsidRPr="00C9667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C9667C">
        <w:rPr>
          <w:iCs/>
          <w:sz w:val="24"/>
          <w:szCs w:val="24"/>
        </w:rPr>
        <w:t xml:space="preserve">компьютерной техникой с возможностью подключения к сети «Интернет» и обеспечением доступа в электронную </w:t>
      </w:r>
      <w:r w:rsidRPr="00C9667C">
        <w:rPr>
          <w:iCs/>
          <w:sz w:val="24"/>
          <w:szCs w:val="24"/>
        </w:rPr>
        <w:lastRenderedPageBreak/>
        <w:t>информационно-образовательную среду</w:t>
      </w:r>
      <w:r w:rsidRPr="00C9667C">
        <w:rPr>
          <w:spacing w:val="-6"/>
          <w:sz w:val="24"/>
          <w:szCs w:val="24"/>
        </w:rPr>
        <w:t xml:space="preserve"> ОмГА.</w:t>
      </w:r>
      <w:r w:rsidRPr="00C9667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C9667C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C9667C">
        <w:rPr>
          <w:rFonts w:ascii="Times New Roman" w:hAnsi="Times New Roman" w:cs="Times New Roman"/>
          <w:sz w:val="24"/>
          <w:szCs w:val="24"/>
        </w:rPr>
        <w:t>.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C9667C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C9667C" w:rsidRDefault="00677893" w:rsidP="00677893">
      <w:pPr>
        <w:ind w:firstLine="720"/>
        <w:jc w:val="both"/>
        <w:rPr>
          <w:sz w:val="24"/>
          <w:szCs w:val="24"/>
        </w:rPr>
      </w:pPr>
      <w:r w:rsidRPr="00C9667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C9667C" w:rsidRDefault="00677893" w:rsidP="00677893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9667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9667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9667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05468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C9667C" w:rsidRDefault="00677893" w:rsidP="00677893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C9667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054689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C9667C">
        <w:rPr>
          <w:rFonts w:ascii="Times New Roman" w:hAnsi="Times New Roman" w:cs="Times New Roman"/>
          <w:sz w:val="24"/>
          <w:szCs w:val="24"/>
        </w:rPr>
        <w:t>.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9667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7C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C9667C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67C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C9667C">
        <w:rPr>
          <w:rFonts w:ascii="Times New Roman" w:hAnsi="Times New Roman"/>
          <w:iCs/>
          <w:sz w:val="24"/>
          <w:szCs w:val="24"/>
        </w:rPr>
        <w:t>0</w:t>
      </w:r>
      <w:r w:rsidRPr="00C9667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C9667C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67C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C9667C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67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C9667C">
        <w:rPr>
          <w:rFonts w:ascii="Times New Roman" w:hAnsi="Times New Roman"/>
          <w:iCs/>
          <w:sz w:val="24"/>
          <w:szCs w:val="24"/>
        </w:rPr>
        <w:t>7</w:t>
      </w:r>
      <w:r w:rsidRPr="00C9667C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C9667C" w:rsidRDefault="00677893" w:rsidP="00677893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9667C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</w:t>
      </w:r>
      <w:r w:rsidRPr="00C9667C">
        <w:rPr>
          <w:rFonts w:ascii="Times New Roman" w:hAnsi="Times New Roman"/>
          <w:iCs/>
          <w:sz w:val="24"/>
          <w:szCs w:val="24"/>
        </w:rPr>
        <w:lastRenderedPageBreak/>
        <w:t>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C9667C" w:rsidRDefault="00677893" w:rsidP="00677893">
      <w:pPr>
        <w:jc w:val="both"/>
        <w:rPr>
          <w:iCs/>
          <w:sz w:val="24"/>
          <w:szCs w:val="24"/>
        </w:rPr>
      </w:pPr>
    </w:p>
    <w:p w:rsidR="00677893" w:rsidRPr="00C9667C" w:rsidRDefault="00677893" w:rsidP="00677893">
      <w:pPr>
        <w:jc w:val="center"/>
        <w:rPr>
          <w:b/>
          <w:iCs/>
          <w:sz w:val="24"/>
          <w:szCs w:val="24"/>
        </w:rPr>
      </w:pPr>
      <w:r w:rsidRPr="00C9667C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C9667C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C9667C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C9667C" w:rsidRDefault="00677893" w:rsidP="00677893">
      <w:pPr>
        <w:ind w:firstLine="720"/>
        <w:jc w:val="both"/>
        <w:rPr>
          <w:iCs/>
          <w:sz w:val="24"/>
          <w:szCs w:val="24"/>
        </w:rPr>
      </w:pPr>
      <w:r w:rsidRPr="00C9667C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C9667C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67C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C9667C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C9667C" w:rsidRDefault="00310B29">
      <w:pPr>
        <w:widowControl/>
        <w:autoSpaceDE/>
        <w:autoSpaceDN/>
        <w:adjustRightInd/>
        <w:rPr>
          <w:sz w:val="24"/>
          <w:szCs w:val="24"/>
        </w:rPr>
      </w:pPr>
      <w:r w:rsidRPr="00C9667C">
        <w:rPr>
          <w:sz w:val="24"/>
          <w:szCs w:val="24"/>
        </w:rPr>
        <w:br w:type="page"/>
      </w:r>
    </w:p>
    <w:p w:rsidR="008D7E4D" w:rsidRPr="00C9667C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C9667C">
        <w:rPr>
          <w:b/>
          <w:sz w:val="24"/>
          <w:szCs w:val="24"/>
        </w:rPr>
        <w:lastRenderedPageBreak/>
        <w:t>Приложение 1</w:t>
      </w:r>
    </w:p>
    <w:p w:rsidR="008D7E4D" w:rsidRPr="00C9667C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C9667C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C9667C">
        <w:rPr>
          <w:sz w:val="24"/>
          <w:szCs w:val="24"/>
        </w:rPr>
        <w:t>44.04.01 Педагогическое образование</w:t>
      </w:r>
    </w:p>
    <w:p w:rsidR="00AE6CC6" w:rsidRPr="00C9667C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C9667C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C9667C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C966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C9667C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7C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C9667C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C9667C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C9667C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C9667C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C9667C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C9667C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9662B7" w:rsidRDefault="009662B7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9667C" w:rsidRDefault="00AE6CC6" w:rsidP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C9667C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tr w:rsidR="00AE6CC6" w:rsidRPr="00FB25F1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9662B7" w:rsidRDefault="009662B7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C9667C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C9667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E6CC6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C9667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bookmarkEnd w:id="10"/>
    </w:tbl>
    <w:p w:rsidR="00B50D99" w:rsidRPr="008D7E4D" w:rsidRDefault="00B50D99" w:rsidP="00B50D99">
      <w:pPr>
        <w:adjustRightInd/>
        <w:rPr>
          <w:sz w:val="24"/>
          <w:szCs w:val="24"/>
          <w:lang w:bidi="ru-RU"/>
        </w:rPr>
      </w:pPr>
    </w:p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015" w:rsidRDefault="009B0015" w:rsidP="00E2030F">
      <w:r>
        <w:separator/>
      </w:r>
    </w:p>
  </w:endnote>
  <w:endnote w:type="continuationSeparator" w:id="0">
    <w:p w:rsidR="009B0015" w:rsidRDefault="009B001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21A" w:rsidRDefault="00C07D4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4DE6">
      <w:rPr>
        <w:noProof/>
      </w:rPr>
      <w:t>30</w:t>
    </w:r>
    <w:r>
      <w:rPr>
        <w:noProof/>
      </w:rPr>
      <w:fldChar w:fldCharType="end"/>
    </w:r>
  </w:p>
  <w:p w:rsidR="0060321A" w:rsidRDefault="006032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015" w:rsidRDefault="009B0015" w:rsidP="00E2030F">
      <w:r>
        <w:separator/>
      </w:r>
    </w:p>
  </w:footnote>
  <w:footnote w:type="continuationSeparator" w:id="0">
    <w:p w:rsidR="009B0015" w:rsidRDefault="009B001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5E96A40"/>
    <w:multiLevelType w:val="hybridMultilevel"/>
    <w:tmpl w:val="F4B0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8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6" w15:restartNumberingAfterBreak="0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2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4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1"/>
  </w:num>
  <w:num w:numId="5">
    <w:abstractNumId w:val="15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35"/>
  </w:num>
  <w:num w:numId="12">
    <w:abstractNumId w:val="30"/>
  </w:num>
  <w:num w:numId="13">
    <w:abstractNumId w:val="22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27"/>
  </w:num>
  <w:num w:numId="19">
    <w:abstractNumId w:val="45"/>
  </w:num>
  <w:num w:numId="20">
    <w:abstractNumId w:val="24"/>
  </w:num>
  <w:num w:numId="21">
    <w:abstractNumId w:val="18"/>
  </w:num>
  <w:num w:numId="22">
    <w:abstractNumId w:val="46"/>
  </w:num>
  <w:num w:numId="23">
    <w:abstractNumId w:val="16"/>
  </w:num>
  <w:num w:numId="24">
    <w:abstractNumId w:val="40"/>
  </w:num>
  <w:num w:numId="25">
    <w:abstractNumId w:val="8"/>
  </w:num>
  <w:num w:numId="26">
    <w:abstractNumId w:val="34"/>
  </w:num>
  <w:num w:numId="27">
    <w:abstractNumId w:val="39"/>
  </w:num>
  <w:num w:numId="28">
    <w:abstractNumId w:val="14"/>
  </w:num>
  <w:num w:numId="29">
    <w:abstractNumId w:val="2"/>
  </w:num>
  <w:num w:numId="30">
    <w:abstractNumId w:val="25"/>
  </w:num>
  <w:num w:numId="31">
    <w:abstractNumId w:val="12"/>
  </w:num>
  <w:num w:numId="32">
    <w:abstractNumId w:val="32"/>
  </w:num>
  <w:num w:numId="33">
    <w:abstractNumId w:val="20"/>
  </w:num>
  <w:num w:numId="34">
    <w:abstractNumId w:val="36"/>
  </w:num>
  <w:num w:numId="35">
    <w:abstractNumId w:val="26"/>
  </w:num>
  <w:num w:numId="36">
    <w:abstractNumId w:val="11"/>
  </w:num>
  <w:num w:numId="37">
    <w:abstractNumId w:val="47"/>
  </w:num>
  <w:num w:numId="38">
    <w:abstractNumId w:val="19"/>
  </w:num>
  <w:num w:numId="39">
    <w:abstractNumId w:val="33"/>
  </w:num>
  <w:num w:numId="40">
    <w:abstractNumId w:val="29"/>
  </w:num>
  <w:num w:numId="41">
    <w:abstractNumId w:val="7"/>
  </w:num>
  <w:num w:numId="42">
    <w:abstractNumId w:val="43"/>
  </w:num>
  <w:num w:numId="43">
    <w:abstractNumId w:val="41"/>
  </w:num>
  <w:num w:numId="44">
    <w:abstractNumId w:val="44"/>
  </w:num>
  <w:num w:numId="45">
    <w:abstractNumId w:val="28"/>
  </w:num>
  <w:num w:numId="46">
    <w:abstractNumId w:val="13"/>
  </w:num>
  <w:num w:numId="47">
    <w:abstractNumId w:val="1"/>
  </w:num>
  <w:num w:numId="48">
    <w:abstractNumId w:val="31"/>
  </w:num>
  <w:num w:numId="49">
    <w:abstractNumId w:val="42"/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1E9F"/>
    <w:rsid w:val="00052A7E"/>
    <w:rsid w:val="00053638"/>
    <w:rsid w:val="00054689"/>
    <w:rsid w:val="00060B14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0B15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835F7"/>
    <w:rsid w:val="001841FA"/>
    <w:rsid w:val="00194067"/>
    <w:rsid w:val="00195097"/>
    <w:rsid w:val="00197007"/>
    <w:rsid w:val="001A59B1"/>
    <w:rsid w:val="001B1801"/>
    <w:rsid w:val="001B697C"/>
    <w:rsid w:val="001C369E"/>
    <w:rsid w:val="001C63D8"/>
    <w:rsid w:val="001D4912"/>
    <w:rsid w:val="001D5753"/>
    <w:rsid w:val="001D61A2"/>
    <w:rsid w:val="001E0837"/>
    <w:rsid w:val="001E463E"/>
    <w:rsid w:val="001E49B3"/>
    <w:rsid w:val="001E67DD"/>
    <w:rsid w:val="001E7A57"/>
    <w:rsid w:val="00205CB6"/>
    <w:rsid w:val="00215495"/>
    <w:rsid w:val="00216049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47D8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17CA"/>
    <w:rsid w:val="002B2AE3"/>
    <w:rsid w:val="002B2CF6"/>
    <w:rsid w:val="002B57F2"/>
    <w:rsid w:val="002B74BD"/>
    <w:rsid w:val="002C3FD3"/>
    <w:rsid w:val="002C4E20"/>
    <w:rsid w:val="002C6954"/>
    <w:rsid w:val="002C7AC8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476B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01DF"/>
    <w:rsid w:val="003F07DE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1E8E"/>
    <w:rsid w:val="004443E7"/>
    <w:rsid w:val="0044685F"/>
    <w:rsid w:val="00446A6F"/>
    <w:rsid w:val="00452B2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4AA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5B79"/>
    <w:rsid w:val="004E6D14"/>
    <w:rsid w:val="004E79D5"/>
    <w:rsid w:val="004F29A1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44A8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21A"/>
    <w:rsid w:val="00606206"/>
    <w:rsid w:val="006102ED"/>
    <w:rsid w:val="006107DA"/>
    <w:rsid w:val="0061276D"/>
    <w:rsid w:val="006209E7"/>
    <w:rsid w:val="00624C0F"/>
    <w:rsid w:val="00631581"/>
    <w:rsid w:val="00634199"/>
    <w:rsid w:val="00635546"/>
    <w:rsid w:val="006356FA"/>
    <w:rsid w:val="00643517"/>
    <w:rsid w:val="00645627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E7C"/>
    <w:rsid w:val="006C558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312C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2052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3565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C6873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62B7"/>
    <w:rsid w:val="00967F30"/>
    <w:rsid w:val="00991709"/>
    <w:rsid w:val="00991837"/>
    <w:rsid w:val="00996332"/>
    <w:rsid w:val="00997183"/>
    <w:rsid w:val="009B0015"/>
    <w:rsid w:val="009B0B3E"/>
    <w:rsid w:val="009B0EDF"/>
    <w:rsid w:val="009B1891"/>
    <w:rsid w:val="009C097E"/>
    <w:rsid w:val="009C1E64"/>
    <w:rsid w:val="009C469C"/>
    <w:rsid w:val="009C494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95A27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0FD1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6DC"/>
    <w:rsid w:val="00BF2A89"/>
    <w:rsid w:val="00BF6DFB"/>
    <w:rsid w:val="00BF7DEA"/>
    <w:rsid w:val="00C01041"/>
    <w:rsid w:val="00C07D41"/>
    <w:rsid w:val="00C10507"/>
    <w:rsid w:val="00C11628"/>
    <w:rsid w:val="00C137F6"/>
    <w:rsid w:val="00C13C17"/>
    <w:rsid w:val="00C26DFE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9667C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E3EF7"/>
    <w:rsid w:val="00CF0584"/>
    <w:rsid w:val="00CF33EB"/>
    <w:rsid w:val="00D00A67"/>
    <w:rsid w:val="00D03A39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4A6"/>
    <w:rsid w:val="00D72E49"/>
    <w:rsid w:val="00D7343B"/>
    <w:rsid w:val="00D80E25"/>
    <w:rsid w:val="00D83AE9"/>
    <w:rsid w:val="00D848F4"/>
    <w:rsid w:val="00D84DE6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A27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282C"/>
    <w:rsid w:val="00F45D02"/>
    <w:rsid w:val="00F47ECA"/>
    <w:rsid w:val="00F52053"/>
    <w:rsid w:val="00F61D87"/>
    <w:rsid w:val="00F62808"/>
    <w:rsid w:val="00F64AC8"/>
    <w:rsid w:val="00F77063"/>
    <w:rsid w:val="00F80B57"/>
    <w:rsid w:val="00F81866"/>
    <w:rsid w:val="00F822B0"/>
    <w:rsid w:val="00F8320B"/>
    <w:rsid w:val="00F84D0B"/>
    <w:rsid w:val="00F8664F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B5564"/>
    <w:rsid w:val="00FC0AC8"/>
    <w:rsid w:val="00FC3408"/>
    <w:rsid w:val="00FC5F9A"/>
    <w:rsid w:val="00FD163E"/>
    <w:rsid w:val="00FD1A15"/>
    <w:rsid w:val="00FD31FA"/>
    <w:rsid w:val="00FE245A"/>
    <w:rsid w:val="00FE62F3"/>
    <w:rsid w:val="00FE7110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1841F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841FA"/>
  </w:style>
  <w:style w:type="character" w:styleId="af8">
    <w:name w:val="Unresolved Mention"/>
    <w:basedOn w:val="a0"/>
    <w:uiPriority w:val="99"/>
    <w:semiHidden/>
    <w:unhideWhenUsed/>
    <w:rsid w:val="00C07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0ED0C-8390-445B-88DB-A39C7C9CC6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30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64</cp:revision>
  <cp:lastPrinted>2019-11-12T06:20:00Z</cp:lastPrinted>
  <dcterms:created xsi:type="dcterms:W3CDTF">2019-11-13T03:25:00Z</dcterms:created>
  <dcterms:modified xsi:type="dcterms:W3CDTF">2022-11-14T02:00:00Z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